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EA" w:rsidRPr="00722BDD" w:rsidRDefault="005940EA" w:rsidP="005940EA">
      <w:pPr>
        <w:pStyle w:val="Heading1"/>
        <w:spacing w:before="120" w:after="120" w:line="240" w:lineRule="auto"/>
        <w:rPr>
          <w:rFonts w:ascii="Calibri" w:hAnsi="Calibri" w:cs="Calibri"/>
          <w:b w:val="0"/>
          <w:sz w:val="24"/>
        </w:rPr>
      </w:pPr>
      <w:bookmarkStart w:id="0" w:name="_Toc487029154"/>
      <w:bookmarkStart w:id="1" w:name="_Toc488619463"/>
      <w:bookmarkStart w:id="2" w:name="_Toc59008584"/>
      <w:r w:rsidRPr="00722BDD">
        <w:rPr>
          <w:rFonts w:ascii="Calibri" w:hAnsi="Calibri" w:cs="Calibri"/>
          <w:color w:val="auto"/>
          <w:sz w:val="24"/>
        </w:rPr>
        <w:t xml:space="preserve">E1.2L FIȘA DE EVALUARE  GENERALĂ A PROIECTULUI </w:t>
      </w:r>
      <w:r w:rsidRPr="00722BDD">
        <w:rPr>
          <w:rFonts w:ascii="Calibri" w:eastAsia="Calibri" w:hAnsi="Calibri" w:cs="Calibri"/>
          <w:color w:val="auto"/>
          <w:sz w:val="24"/>
        </w:rPr>
        <w:t>(</w:t>
      </w:r>
      <w:r w:rsidRPr="00722BDD">
        <w:rPr>
          <w:rFonts w:ascii="Calibri" w:eastAsia="Calibri" w:hAnsi="Calibri" w:cs="Calibri"/>
          <w:i/>
          <w:color w:val="auto"/>
          <w:sz w:val="24"/>
        </w:rPr>
        <w:t>art. 17, alin. (1), lit. c), art. 20, alin. (1), lit. b),  d),  f) din Reg. (UE) nr. 1305/2013</w:t>
      </w:r>
      <w:r w:rsidRPr="00722BDD">
        <w:rPr>
          <w:rFonts w:ascii="Calibri" w:eastAsia="Calibri" w:hAnsi="Calibri" w:cs="Calibri"/>
          <w:color w:val="auto"/>
          <w:sz w:val="24"/>
        </w:rPr>
        <w:t>)</w:t>
      </w:r>
      <w:bookmarkEnd w:id="0"/>
      <w:bookmarkEnd w:id="1"/>
      <w:bookmarkEnd w:id="2"/>
    </w:p>
    <w:p w:rsidR="005940EA" w:rsidRPr="00722BDD" w:rsidRDefault="005940EA" w:rsidP="005940EA">
      <w:pPr>
        <w:spacing w:before="120" w:after="120" w:line="240" w:lineRule="auto"/>
        <w:rPr>
          <w:rFonts w:cs="Calibri"/>
          <w:b/>
          <w:sz w:val="24"/>
        </w:rPr>
      </w:pPr>
    </w:p>
    <w:p w:rsidR="005940EA" w:rsidRPr="00722BDD" w:rsidRDefault="005940EA" w:rsidP="005940EA">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p>
    <w:p w:rsidR="005940EA" w:rsidRDefault="005940EA" w:rsidP="005940EA">
      <w:pPr>
        <w:pStyle w:val="BodyText3"/>
        <w:tabs>
          <w:tab w:val="left" w:pos="0"/>
        </w:tabs>
        <w:spacing w:before="120"/>
        <w:jc w:val="center"/>
        <w:rPr>
          <w:rFonts w:ascii="Calibri" w:hAnsi="Calibri" w:cs="Calibri"/>
          <w:b/>
          <w:i/>
          <w:sz w:val="24"/>
          <w:lang w:val="ro-RO"/>
        </w:rPr>
      </w:pPr>
      <w:r w:rsidRPr="00722BDD">
        <w:rPr>
          <w:rFonts w:ascii="Calibri" w:hAnsi="Calibri" w:cs="Calibri"/>
          <w:b/>
          <w:i/>
          <w:sz w:val="24"/>
        </w:rPr>
        <w:t xml:space="preserve">cu obiective care se încadrează în prevederile </w:t>
      </w:r>
      <w:r w:rsidRPr="00722BDD">
        <w:rPr>
          <w:rFonts w:ascii="Calibri" w:hAnsi="Calibri" w:cs="Calibri"/>
          <w:b/>
          <w:i/>
          <w:sz w:val="24"/>
          <w:lang w:val="ro-RO"/>
        </w:rPr>
        <w:t xml:space="preserve">art. 17, alin. (1), lit. c), </w:t>
      </w:r>
      <w:r w:rsidRPr="00722BDD">
        <w:rPr>
          <w:rFonts w:ascii="Calibri" w:hAnsi="Calibri" w:cs="Calibri"/>
          <w:b/>
          <w:i/>
          <w:sz w:val="24"/>
        </w:rPr>
        <w:t>art. 20, alin. (1), lit. b), d), f)</w:t>
      </w:r>
      <w:r w:rsidRPr="00722BDD">
        <w:rPr>
          <w:rStyle w:val="FootnoteReference"/>
          <w:rFonts w:ascii="Calibri" w:hAnsi="Calibri" w:cs="Calibri"/>
          <w:i/>
          <w:sz w:val="24"/>
        </w:rPr>
        <w:footnoteReference w:id="1"/>
      </w:r>
      <w:r w:rsidRPr="00722BDD">
        <w:rPr>
          <w:rFonts w:ascii="Calibri" w:hAnsi="Calibri" w:cs="Calibri"/>
          <w:b/>
          <w:i/>
          <w:sz w:val="24"/>
        </w:rPr>
        <w:t xml:space="preserve"> din Reg. (UE) nr. 1305/2013</w:t>
      </w:r>
    </w:p>
    <w:p w:rsidR="006D454A" w:rsidRDefault="006D454A" w:rsidP="005940EA">
      <w:pPr>
        <w:pStyle w:val="BodyText3"/>
        <w:tabs>
          <w:tab w:val="left" w:pos="0"/>
        </w:tabs>
        <w:spacing w:before="120"/>
        <w:jc w:val="center"/>
        <w:rPr>
          <w:rFonts w:ascii="Calibri" w:hAnsi="Calibri" w:cs="Calibri"/>
          <w:b/>
          <w:i/>
          <w:sz w:val="24"/>
          <w:lang w:val="ro-RO"/>
        </w:rPr>
      </w:pPr>
    </w:p>
    <w:p w:rsidR="006D454A" w:rsidRDefault="006D454A" w:rsidP="006D454A">
      <w:pPr>
        <w:pStyle w:val="BodyText3"/>
        <w:shd w:val="clear" w:color="auto" w:fill="B6DDE8" w:themeFill="accent5" w:themeFillTint="66"/>
        <w:tabs>
          <w:tab w:val="left" w:pos="0"/>
        </w:tabs>
        <w:spacing w:before="120"/>
        <w:jc w:val="center"/>
        <w:rPr>
          <w:rFonts w:ascii="Calibri" w:hAnsi="Calibri"/>
          <w:b/>
          <w:sz w:val="24"/>
          <w:lang w:val="en-US"/>
        </w:rPr>
      </w:pPr>
      <w:r w:rsidRPr="00F32F66">
        <w:rPr>
          <w:rFonts w:ascii="Calibri" w:hAnsi="Calibri"/>
          <w:b/>
          <w:sz w:val="24"/>
          <w:lang w:val="en-US"/>
        </w:rPr>
        <w:t xml:space="preserve">MASURA - M7 / 6B – „ INVESTIȚII locale de bază destinate populației rurale, inclusiv a celor de agrement și culturale, și </w:t>
      </w:r>
      <w:proofErr w:type="gramStart"/>
      <w:r w:rsidRPr="00F32F66">
        <w:rPr>
          <w:rFonts w:ascii="Calibri" w:hAnsi="Calibri"/>
          <w:b/>
          <w:sz w:val="24"/>
          <w:lang w:val="en-US"/>
        </w:rPr>
        <w:t>a</w:t>
      </w:r>
      <w:proofErr w:type="gramEnd"/>
      <w:r w:rsidRPr="00F32F66">
        <w:rPr>
          <w:rFonts w:ascii="Calibri" w:hAnsi="Calibri"/>
          <w:b/>
          <w:sz w:val="24"/>
          <w:lang w:val="en-US"/>
        </w:rPr>
        <w:t xml:space="preserve"> infrastructurii aferente”</w:t>
      </w:r>
      <w:r>
        <w:rPr>
          <w:rFonts w:ascii="Calibri" w:hAnsi="Calibri"/>
          <w:b/>
          <w:sz w:val="24"/>
          <w:lang w:val="en-US"/>
        </w:rPr>
        <w:t xml:space="preserve"> </w:t>
      </w:r>
    </w:p>
    <w:p w:rsidR="006D454A" w:rsidRPr="0056717E" w:rsidRDefault="00DA4651" w:rsidP="006D454A">
      <w:pPr>
        <w:pStyle w:val="BodyText3"/>
        <w:shd w:val="clear" w:color="auto" w:fill="B6DDE8" w:themeFill="accent5" w:themeFillTint="66"/>
        <w:tabs>
          <w:tab w:val="left" w:pos="0"/>
        </w:tabs>
        <w:spacing w:before="120"/>
        <w:jc w:val="center"/>
        <w:rPr>
          <w:rFonts w:ascii="Calibri" w:hAnsi="Calibri"/>
          <w:b/>
          <w:sz w:val="24"/>
          <w:lang w:val="en-US"/>
        </w:rPr>
      </w:pPr>
      <w:r>
        <w:rPr>
          <w:rFonts w:ascii="Calibri" w:hAnsi="Calibri"/>
          <w:b/>
          <w:sz w:val="24"/>
          <w:lang w:val="en-US"/>
        </w:rPr>
        <w:t xml:space="preserve">Versiunea </w:t>
      </w:r>
      <w:r w:rsidR="00973FE2">
        <w:rPr>
          <w:rFonts w:ascii="Calibri" w:hAnsi="Calibri"/>
          <w:b/>
          <w:sz w:val="24"/>
          <w:lang w:val="en-US"/>
        </w:rPr>
        <w:t>1/2024</w:t>
      </w:r>
      <w:bookmarkStart w:id="3" w:name="_GoBack"/>
      <w:bookmarkEnd w:id="3"/>
    </w:p>
    <w:p w:rsidR="006D454A" w:rsidRPr="006D454A" w:rsidRDefault="006D454A" w:rsidP="005940EA">
      <w:pPr>
        <w:pStyle w:val="BodyText3"/>
        <w:tabs>
          <w:tab w:val="left" w:pos="0"/>
        </w:tabs>
        <w:spacing w:before="120"/>
        <w:jc w:val="center"/>
        <w:rPr>
          <w:rFonts w:ascii="Calibri" w:hAnsi="Calibri" w:cs="Calibri"/>
          <w:b/>
          <w:sz w:val="24"/>
          <w:lang w:val="ro-RO"/>
        </w:rPr>
      </w:pPr>
    </w:p>
    <w:p w:rsidR="005940EA" w:rsidRPr="00722BDD" w:rsidRDefault="005940EA" w:rsidP="005940EA">
      <w:pPr>
        <w:spacing w:before="120" w:after="12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rsidR="005940EA" w:rsidRPr="00722BDD" w:rsidRDefault="005940EA" w:rsidP="005940EA">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rsidR="005940EA" w:rsidRPr="00722BDD" w:rsidRDefault="005940EA" w:rsidP="005940EA">
      <w:pPr>
        <w:spacing w:before="120" w:after="120" w:line="240" w:lineRule="auto"/>
        <w:rPr>
          <w:rFonts w:cs="Calibri"/>
          <w:i/>
          <w:kern w:val="32"/>
          <w:sz w:val="24"/>
        </w:rPr>
      </w:pPr>
      <w:r w:rsidRPr="00722BDD">
        <w:rPr>
          <w:rFonts w:cs="Calibri"/>
          <w:i/>
          <w:kern w:val="32"/>
          <w:sz w:val="24"/>
        </w:rPr>
        <w:t>*se va prelua din Fișa de verificare a încadrării proiectului E 1.2.1L</w:t>
      </w:r>
    </w:p>
    <w:p w:rsidR="005940EA" w:rsidRPr="00722BDD" w:rsidRDefault="005940EA" w:rsidP="005940EA">
      <w:pPr>
        <w:spacing w:before="120" w:after="12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eastAsia="Times New Roman" w:cs="Calibri"/>
          <w:bCs/>
          <w:sz w:val="24"/>
          <w:szCs w:val="24"/>
          <w:lang w:eastAsia="fr-FR"/>
        </w:rPr>
        <w:t>Structura</w:t>
      </w:r>
      <w:r w:rsidRPr="00722BDD">
        <w:rPr>
          <w:rFonts w:cs="Calibri"/>
          <w:sz w:val="24"/>
        </w:rPr>
        <w:t xml:space="preserve"> responsabilă de verificarea proiectului: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Data </w:t>
      </w:r>
      <w:r w:rsidRPr="00722BDD">
        <w:rPr>
          <w:rFonts w:eastAsia="Times New Roman" w:cs="Calibri"/>
          <w:bCs/>
          <w:sz w:val="24"/>
          <w:szCs w:val="24"/>
          <w:lang w:eastAsia="fr-FR"/>
        </w:rPr>
        <w:t>transmiterii</w:t>
      </w:r>
      <w:r w:rsidRPr="00722BDD">
        <w:rPr>
          <w:rFonts w:cs="Calibri"/>
          <w:sz w:val="24"/>
        </w:rPr>
        <w:t xml:space="preserve"> proiectului de către SLIN-OJFIR la structura responsabilă:..............</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i/>
          <w:sz w:val="24"/>
          <w:u w:val="single"/>
        </w:rPr>
      </w:pPr>
    </w:p>
    <w:p w:rsidR="005940EA" w:rsidRPr="00722BDD" w:rsidRDefault="005940EA" w:rsidP="005940EA">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rsidR="005940EA" w:rsidRPr="00722BDD" w:rsidRDefault="005940EA" w:rsidP="005940EA">
      <w:pPr>
        <w:spacing w:after="0" w:line="240" w:lineRule="auto"/>
        <w:rPr>
          <w:rFonts w:cs="Calibri"/>
          <w:sz w:val="24"/>
        </w:rPr>
      </w:pPr>
      <w:r w:rsidRPr="00722BDD">
        <w:rPr>
          <w:rFonts w:cs="Calibri"/>
          <w:sz w:val="24"/>
        </w:rPr>
        <w:t>Funcţie reprezentant legal:___________________________________________________</w:t>
      </w:r>
    </w:p>
    <w:p w:rsidR="005940EA" w:rsidRPr="00722BDD" w:rsidRDefault="005940EA" w:rsidP="005940EA">
      <w:pPr>
        <w:spacing w:after="0" w:line="240" w:lineRule="auto"/>
        <w:rPr>
          <w:rFonts w:cs="Calibri"/>
          <w:sz w:val="24"/>
        </w:rPr>
      </w:pPr>
    </w:p>
    <w:p w:rsidR="005940EA" w:rsidRPr="00722BDD" w:rsidRDefault="005940EA" w:rsidP="005940EA">
      <w:pPr>
        <w:spacing w:after="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i/>
          <w:sz w:val="24"/>
        </w:rPr>
      </w:pPr>
      <w:r w:rsidRPr="00722BDD">
        <w:rPr>
          <w:rFonts w:cs="Calibri"/>
          <w:b/>
          <w:sz w:val="24"/>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5940EA" w:rsidRPr="00722BDD" w:rsidTr="00ED2450">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ED2450">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NU ESTE CAZUL</w:t>
            </w: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ED2450">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ED2450">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3</w:t>
            </w:r>
            <w:r w:rsidR="00694D35">
              <w:rPr>
                <w:rFonts w:cs="Calibri"/>
                <w:sz w:val="24"/>
              </w:rPr>
              <w:t>.</w:t>
            </w:r>
            <w:r w:rsidRPr="00722BDD">
              <w:rPr>
                <w:rFonts w:cs="Calibri"/>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ED2450">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ED2450">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5940EA" w:rsidRPr="00722BDD" w:rsidTr="00ED2450">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ED2450">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ED2450">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u w:val="single"/>
              </w:rPr>
            </w:pPr>
            <w:r w:rsidRPr="00722BDD">
              <w:rPr>
                <w:rFonts w:cs="Calibri"/>
                <w:b/>
                <w:sz w:val="24"/>
              </w:rPr>
              <w:t>B.Verificarea condițiilor de eligibilitate ale proiectului</w:t>
            </w: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EG2 Investiția se încadrează în cel puțin una dintre acțiunile eligibile din fișa măsurii din SDL?</w:t>
            </w:r>
          </w:p>
          <w:p w:rsidR="00DA4651" w:rsidRPr="00DA4651" w:rsidRDefault="00DA4651" w:rsidP="00ED2450">
            <w:pPr>
              <w:pBdr>
                <w:left w:val="single" w:sz="8" w:space="0" w:color="auto"/>
              </w:pBdr>
              <w:overflowPunct w:val="0"/>
              <w:autoSpaceDE w:val="0"/>
              <w:autoSpaceDN w:val="0"/>
              <w:adjustRightInd w:val="0"/>
              <w:spacing w:before="120" w:after="120" w:line="240" w:lineRule="auto"/>
              <w:jc w:val="both"/>
              <w:textAlignment w:val="baseline"/>
              <w:rPr>
                <w:rFonts w:cs="Calibri"/>
                <w:b/>
                <w:i/>
                <w:sz w:val="20"/>
                <w:szCs w:val="20"/>
              </w:rPr>
            </w:pPr>
            <w:r w:rsidRPr="00DA4651">
              <w:rPr>
                <w:rFonts w:cs="Calibri"/>
                <w:b/>
                <w:i/>
                <w:sz w:val="20"/>
                <w:szCs w:val="20"/>
              </w:rPr>
              <w:t xml:space="preserve">Criteriul </w:t>
            </w:r>
            <w:r w:rsidR="00A3655C">
              <w:rPr>
                <w:rFonts w:cs="Calibri"/>
                <w:b/>
                <w:i/>
                <w:sz w:val="20"/>
                <w:szCs w:val="20"/>
              </w:rPr>
              <w:t>de Eligibilitate din fisa mă</w:t>
            </w:r>
            <w:r w:rsidRPr="00DA4651">
              <w:rPr>
                <w:rFonts w:cs="Calibri"/>
                <w:b/>
                <w:i/>
                <w:sz w:val="20"/>
                <w:szCs w:val="20"/>
              </w:rPr>
              <w:t>surii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EG3 Solicitantul trebuie să se angajeze că va asigura mentenanța investiției pe o perioadă de minimum 5 ani de la data ultimei plăţi</w:t>
            </w:r>
          </w:p>
          <w:p w:rsidR="00A3655C" w:rsidRPr="00722BDD" w:rsidRDefault="00A3655C"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DA4651">
              <w:rPr>
                <w:rFonts w:cs="Calibri"/>
                <w:b/>
                <w:i/>
                <w:sz w:val="20"/>
                <w:szCs w:val="20"/>
              </w:rPr>
              <w:t xml:space="preserve">Criteriul </w:t>
            </w:r>
            <w:r>
              <w:rPr>
                <w:rFonts w:cs="Calibri"/>
                <w:b/>
                <w:i/>
                <w:sz w:val="20"/>
                <w:szCs w:val="20"/>
              </w:rPr>
              <w:t>de Eligibilitate din fisa mă</w:t>
            </w:r>
            <w:r w:rsidRPr="00DA4651">
              <w:rPr>
                <w:rFonts w:cs="Calibri"/>
                <w:b/>
                <w:i/>
                <w:sz w:val="20"/>
                <w:szCs w:val="20"/>
              </w:rPr>
              <w:t>surii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p>
        </w:tc>
      </w:tr>
      <w:tr w:rsidR="005940EA" w:rsidRPr="00722BDD" w:rsidTr="00ED2450">
        <w:trPr>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5940EA" w:rsidRPr="00722BDD" w:rsidRDefault="005940EA" w:rsidP="00ED2450">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p>
          <w:p w:rsidR="005940EA" w:rsidRPr="00722BDD" w:rsidRDefault="005940EA" w:rsidP="00ED2450">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r w:rsidRPr="00722BDD">
              <w:rPr>
                <w:rFonts w:cs="Calibri"/>
                <w:sz w:val="24"/>
              </w:rPr>
              <w:sym w:font="Wingdings" w:char="F06F"/>
            </w:r>
          </w:p>
        </w:tc>
      </w:tr>
      <w:tr w:rsidR="005940EA" w:rsidRPr="00722BDD" w:rsidTr="00ED2450">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b/>
                <w:i/>
                <w:sz w:val="24"/>
              </w:rPr>
              <w:t>Secțiuni specifice</w:t>
            </w:r>
          </w:p>
        </w:tc>
      </w:tr>
      <w:tr w:rsidR="005940EA" w:rsidRPr="00722BDD" w:rsidTr="00ED2450">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EG6 Investiția trebuie să respecte Planul Urbanistic General în vigoare </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ED245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EG7 Proiectul de investiţii în infrastructura de apă/ apă uzată trebuie să deţină avizul Operatorului Regional/ Local ce atestă funcţionalitatea sistemului şi conformitatea pentru soluţia de funcţionare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ED245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EG8 Investiția în sistemul de alimentare cu apă trebuie să se realizeze în mod obligatoriu împreună cu rețeaua de apă uzată, dacă aceasta nu există</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EG9 Investiția va fi precedată de o evaluare a impactului preconizat asupra mediului dacă aceasta poate avea efecte negative asupra mediului, în conformitate cu legislația în vigoare, menționată în cap. 8.1 din PNDR 2014-2020.</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EG10  Investiția trebuie să fie racordată la un drum existent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color w:val="000000"/>
                <w:sz w:val="24"/>
              </w:rPr>
            </w:pPr>
            <w:r w:rsidRPr="00722BDD">
              <w:rPr>
                <w:rFonts w:cs="Calibri"/>
                <w:sz w:val="24"/>
              </w:rPr>
              <w:t xml:space="preserve">EG11 </w:t>
            </w:r>
            <w:r w:rsidRPr="00722BDD">
              <w:rPr>
                <w:rFonts w:cs="Calibri"/>
                <w:color w:val="000000"/>
                <w:sz w:val="24"/>
              </w:rPr>
              <w:t>Solicitantul trebuie să facă dovada faptului că investiția se regăsește în amenajamentul silvic, iar în cazul modernizării drumului forestier, acesta să se regăsească în inventarul deținătorului</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color w:val="000000"/>
                <w:sz w:val="24"/>
              </w:rPr>
              <w:t xml:space="preserve">EG12 </w:t>
            </w:r>
            <w:r w:rsidRPr="00722BDD">
              <w:rPr>
                <w:rFonts w:cs="Calibri"/>
                <w:color w:val="000000"/>
                <w:sz w:val="24"/>
              </w:rPr>
              <w:t>Solicitantul trebuie să facă dovada că prin investiţia în drumuri forestiere, acestea vor fi deschise publicului în mod gratuit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EG13 Investiția  este  în  conformitate  cu  planurile  de  gestionare  a  bazinelor  hidrografice aferente Directivei Cadru Apă pentru suprafețele vizate și cu programul relevant de măsuri, dacă este cazul</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EG14 Investiția prevede contorizarea apei.</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EG15 </w:t>
            </w:r>
            <w:r w:rsidRPr="00722BDD">
              <w:rPr>
                <w:rFonts w:cs="Calibri"/>
                <w:color w:val="000000"/>
                <w:sz w:val="24"/>
              </w:rPr>
              <w:t>Investiț</w:t>
            </w:r>
            <w:r w:rsidRPr="00722BDD">
              <w:rPr>
                <w:rFonts w:cs="Calibri"/>
                <w:color w:val="000000"/>
                <w:spacing w:val="1"/>
                <w:sz w:val="24"/>
              </w:rPr>
              <w:t>i</w:t>
            </w:r>
            <w:r w:rsidRPr="00722BDD">
              <w:rPr>
                <w:rFonts w:cs="Calibri"/>
                <w:color w:val="000000"/>
                <w:sz w:val="24"/>
              </w:rPr>
              <w:t>a</w:t>
            </w:r>
            <w:r w:rsidRPr="00722BDD">
              <w:rPr>
                <w:rFonts w:cs="Calibri"/>
                <w:color w:val="000000"/>
                <w:spacing w:val="21"/>
                <w:sz w:val="24"/>
              </w:rPr>
              <w:t xml:space="preserve"> </w:t>
            </w:r>
            <w:r w:rsidRPr="00722BDD">
              <w:rPr>
                <w:rFonts w:cs="Calibri"/>
                <w:color w:val="000000"/>
                <w:spacing w:val="1"/>
                <w:sz w:val="24"/>
              </w:rPr>
              <w:t>v</w:t>
            </w:r>
            <w:r w:rsidRPr="00722BDD">
              <w:rPr>
                <w:rFonts w:cs="Calibri"/>
                <w:color w:val="000000"/>
                <w:sz w:val="24"/>
              </w:rPr>
              <w:t>izează</w:t>
            </w:r>
            <w:r w:rsidRPr="00722BDD">
              <w:rPr>
                <w:rFonts w:cs="Calibri"/>
                <w:color w:val="000000"/>
                <w:spacing w:val="18"/>
                <w:sz w:val="24"/>
              </w:rPr>
              <w:t xml:space="preserve"> </w:t>
            </w:r>
            <w:r w:rsidRPr="00722BDD">
              <w:rPr>
                <w:rFonts w:cs="Calibri"/>
                <w:color w:val="000000"/>
                <w:sz w:val="24"/>
              </w:rPr>
              <w:t>o</w:t>
            </w:r>
            <w:r w:rsidRPr="00722BDD">
              <w:rPr>
                <w:rFonts w:cs="Calibri"/>
                <w:color w:val="000000"/>
                <w:spacing w:val="7"/>
                <w:sz w:val="24"/>
              </w:rPr>
              <w:t xml:space="preserve"> </w:t>
            </w:r>
            <w:r w:rsidRPr="00722BDD">
              <w:rPr>
                <w:rFonts w:cs="Calibri"/>
                <w:color w:val="000000"/>
                <w:sz w:val="24"/>
              </w:rPr>
              <w:t>sup</w:t>
            </w:r>
            <w:r w:rsidRPr="00722BDD">
              <w:rPr>
                <w:rFonts w:cs="Calibri"/>
                <w:color w:val="000000"/>
                <w:spacing w:val="2"/>
                <w:sz w:val="24"/>
              </w:rPr>
              <w:t>r</w:t>
            </w:r>
            <w:r w:rsidRPr="00722BDD">
              <w:rPr>
                <w:rFonts w:cs="Calibri"/>
                <w:color w:val="000000"/>
                <w:sz w:val="24"/>
              </w:rPr>
              <w:t>afață</w:t>
            </w:r>
            <w:r w:rsidRPr="00722BDD">
              <w:rPr>
                <w:rFonts w:cs="Calibri"/>
                <w:color w:val="000000"/>
                <w:spacing w:val="21"/>
                <w:sz w:val="24"/>
              </w:rPr>
              <w:t xml:space="preserve"> </w:t>
            </w:r>
            <w:r w:rsidRPr="00722BDD">
              <w:rPr>
                <w:rFonts w:cs="Calibri"/>
                <w:color w:val="000000"/>
                <w:sz w:val="24"/>
              </w:rPr>
              <w:t>i</w:t>
            </w:r>
            <w:r w:rsidRPr="00722BDD">
              <w:rPr>
                <w:rFonts w:cs="Calibri"/>
                <w:color w:val="000000"/>
                <w:spacing w:val="1"/>
                <w:sz w:val="24"/>
              </w:rPr>
              <w:t>d</w:t>
            </w:r>
            <w:r w:rsidRPr="00722BDD">
              <w:rPr>
                <w:rFonts w:cs="Calibri"/>
                <w:color w:val="000000"/>
                <w:sz w:val="24"/>
              </w:rPr>
              <w:t>e</w:t>
            </w:r>
            <w:r w:rsidRPr="00722BDD">
              <w:rPr>
                <w:rFonts w:cs="Calibri"/>
                <w:color w:val="000000"/>
                <w:spacing w:val="1"/>
                <w:sz w:val="24"/>
              </w:rPr>
              <w:t>n</w:t>
            </w:r>
            <w:r w:rsidRPr="00722BDD">
              <w:rPr>
                <w:rFonts w:cs="Calibri"/>
                <w:color w:val="000000"/>
                <w:sz w:val="24"/>
              </w:rPr>
              <w:t>t</w:t>
            </w:r>
            <w:r w:rsidRPr="00722BDD">
              <w:rPr>
                <w:rFonts w:cs="Calibri"/>
                <w:color w:val="000000"/>
                <w:spacing w:val="-2"/>
                <w:sz w:val="24"/>
              </w:rPr>
              <w:t>i</w:t>
            </w:r>
            <w:r w:rsidRPr="00722BDD">
              <w:rPr>
                <w:rFonts w:cs="Calibri"/>
                <w:color w:val="000000"/>
                <w:sz w:val="24"/>
              </w:rPr>
              <w:t>f</w:t>
            </w:r>
            <w:r w:rsidRPr="00722BDD">
              <w:rPr>
                <w:rFonts w:cs="Calibri"/>
                <w:color w:val="000000"/>
                <w:spacing w:val="1"/>
                <w:sz w:val="24"/>
              </w:rPr>
              <w:t>i</w:t>
            </w:r>
            <w:r w:rsidRPr="00722BDD">
              <w:rPr>
                <w:rFonts w:cs="Calibri"/>
                <w:color w:val="000000"/>
                <w:sz w:val="24"/>
              </w:rPr>
              <w:t>cată</w:t>
            </w:r>
            <w:r w:rsidRPr="00722BDD">
              <w:rPr>
                <w:rFonts w:cs="Calibri"/>
                <w:color w:val="000000"/>
                <w:spacing w:val="26"/>
                <w:sz w:val="24"/>
              </w:rPr>
              <w:t xml:space="preserve"> </w:t>
            </w:r>
            <w:r w:rsidRPr="00722BDD">
              <w:rPr>
                <w:rFonts w:cs="Calibri"/>
                <w:color w:val="000000"/>
                <w:spacing w:val="1"/>
                <w:sz w:val="24"/>
              </w:rPr>
              <w:t>c</w:t>
            </w:r>
            <w:r w:rsidRPr="00722BDD">
              <w:rPr>
                <w:rFonts w:cs="Calibri"/>
                <w:color w:val="000000"/>
                <w:sz w:val="24"/>
              </w:rPr>
              <w:t>a</w:t>
            </w:r>
            <w:r w:rsidRPr="00722BDD">
              <w:rPr>
                <w:rFonts w:cs="Calibri"/>
                <w:color w:val="000000"/>
                <w:spacing w:val="7"/>
                <w:sz w:val="24"/>
              </w:rPr>
              <w:t xml:space="preserve"> </w:t>
            </w:r>
            <w:r w:rsidRPr="00722BDD">
              <w:rPr>
                <w:rFonts w:cs="Calibri"/>
                <w:color w:val="000000"/>
                <w:sz w:val="24"/>
              </w:rPr>
              <w:t>v</w:t>
            </w:r>
            <w:r w:rsidRPr="00722BDD">
              <w:rPr>
                <w:rFonts w:cs="Calibri"/>
                <w:color w:val="000000"/>
                <w:spacing w:val="1"/>
                <w:sz w:val="24"/>
              </w:rPr>
              <w:t>i</w:t>
            </w:r>
            <w:r w:rsidRPr="00722BDD">
              <w:rPr>
                <w:rFonts w:cs="Calibri"/>
                <w:color w:val="000000"/>
                <w:sz w:val="24"/>
              </w:rPr>
              <w:t>a</w:t>
            </w:r>
            <w:r w:rsidRPr="00722BDD">
              <w:rPr>
                <w:rFonts w:cs="Calibri"/>
                <w:color w:val="000000"/>
                <w:spacing w:val="1"/>
                <w:sz w:val="24"/>
              </w:rPr>
              <w:t>bi</w:t>
            </w:r>
            <w:r w:rsidRPr="00722BDD">
              <w:rPr>
                <w:rFonts w:cs="Calibri"/>
                <w:color w:val="000000"/>
                <w:spacing w:val="-2"/>
                <w:sz w:val="24"/>
              </w:rPr>
              <w:t>l</w:t>
            </w:r>
            <w:r w:rsidRPr="00722BDD">
              <w:rPr>
                <w:rFonts w:cs="Calibri"/>
                <w:color w:val="000000"/>
                <w:sz w:val="24"/>
              </w:rPr>
              <w:t>ă</w:t>
            </w:r>
            <w:r w:rsidRPr="00722BDD">
              <w:rPr>
                <w:rFonts w:cs="Calibri"/>
                <w:color w:val="000000"/>
                <w:spacing w:val="17"/>
                <w:sz w:val="24"/>
              </w:rPr>
              <w:t xml:space="preserve"> </w:t>
            </w:r>
            <w:r w:rsidRPr="00722BDD">
              <w:rPr>
                <w:rFonts w:cs="Calibri"/>
                <w:color w:val="000000"/>
                <w:sz w:val="24"/>
              </w:rPr>
              <w:t>în</w:t>
            </w:r>
            <w:r w:rsidRPr="00722BDD">
              <w:rPr>
                <w:rFonts w:cs="Calibri"/>
                <w:color w:val="000000"/>
                <w:spacing w:val="8"/>
                <w:sz w:val="24"/>
              </w:rPr>
              <w:t xml:space="preserve"> </w:t>
            </w:r>
            <w:r w:rsidRPr="00722BDD">
              <w:rPr>
                <w:rFonts w:cs="Calibri"/>
                <w:sz w:val="24"/>
              </w:rPr>
              <w:t>Programul Naţional de Reabilitare a Infrastructurii Principale de Irigaţii din România</w:t>
            </w:r>
            <w:r w:rsidRPr="00722BDD">
              <w:rPr>
                <w:rFonts w:cs="Calibri"/>
                <w:color w:val="000000"/>
                <w:w w:val="102"/>
                <w:sz w:val="24"/>
              </w:rPr>
              <w: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sz w:val="24"/>
              </w:rPr>
              <w:t>EG16  Sistemul  de  irigații prevăzut prin proiect trebuie să  fie  racordat  la  o infrastructură principală funcțională.</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EG17  Introducerea investiției din patrimoniul cultural în circuitul turistic, la finalizarea acesteia</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ED2450">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 xml:space="preserve"> Verificarea criteriilor de eligibilitate suplimentare stabilite de către GAL</w:t>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EG18 </w:t>
            </w:r>
            <w:r w:rsidR="006D2AC1">
              <w:rPr>
                <w:sz w:val="24"/>
              </w:rPr>
              <w:t>S</w:t>
            </w:r>
            <w:r w:rsidR="006D2AC1" w:rsidRPr="00C904D2">
              <w:rPr>
                <w:sz w:val="24"/>
              </w:rPr>
              <w:t xml:space="preserve">ediul social </w:t>
            </w:r>
            <w:r w:rsidR="006D2AC1">
              <w:rPr>
                <w:sz w:val="24"/>
              </w:rPr>
              <w:t>sau punctele de lucru (care vizează investiția) ale beneficiarului</w:t>
            </w:r>
            <w:r w:rsidR="006D2AC1" w:rsidRPr="00C904D2">
              <w:rPr>
                <w:sz w:val="24"/>
              </w:rPr>
              <w:t xml:space="preserve"> trebuie să fie în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EG19 </w:t>
            </w:r>
            <w:r w:rsidR="006D2AC1">
              <w:rPr>
                <w:sz w:val="24"/>
              </w:rPr>
              <w:t>P</w:t>
            </w:r>
            <w:r w:rsidR="006D2AC1" w:rsidRPr="00F32F66">
              <w:rPr>
                <w:sz w:val="24"/>
              </w:rPr>
              <w:t>roiectele să promoveze creșterea condițiilor de trai a locuitorilor și creșterea accesului populației la infrastructura de bază și servicii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bl>
    <w:p w:rsidR="005940EA" w:rsidRPr="00722BDD" w:rsidRDefault="005940EA" w:rsidP="005940EA">
      <w:pPr>
        <w:pStyle w:val="BodyText3"/>
        <w:spacing w:before="120"/>
        <w:jc w:val="both"/>
        <w:rPr>
          <w:rFonts w:ascii="Calibri" w:hAnsi="Calibri" w:cs="Calibri"/>
          <w:sz w:val="24"/>
          <w:u w:val="single"/>
        </w:rPr>
      </w:pPr>
      <w:r w:rsidRPr="00722BDD">
        <w:rPr>
          <w:rFonts w:ascii="Calibri" w:hAnsi="Calibri" w:cs="Calibri"/>
          <w:sz w:val="24"/>
          <w:u w:val="single"/>
        </w:rPr>
        <w:t xml:space="preserve">Atenție! </w:t>
      </w:r>
    </w:p>
    <w:p w:rsidR="005940EA" w:rsidRPr="00722BDD" w:rsidRDefault="005940EA" w:rsidP="005940EA">
      <w:pPr>
        <w:pStyle w:val="BodyText3"/>
        <w:spacing w:before="120"/>
        <w:jc w:val="both"/>
        <w:rPr>
          <w:rFonts w:ascii="Calibri" w:hAnsi="Calibri" w:cs="Calibri"/>
          <w:i/>
          <w:sz w:val="24"/>
        </w:rPr>
      </w:pPr>
      <w:r w:rsidRPr="00722BDD">
        <w:rPr>
          <w:rFonts w:ascii="Calibri" w:hAnsi="Calibri" w:cs="Calibri"/>
          <w:i/>
          <w:sz w:val="24"/>
          <w:szCs w:val="24"/>
        </w:rPr>
        <w:t>Se</w:t>
      </w:r>
      <w:r w:rsidRPr="00722BDD">
        <w:rPr>
          <w:rFonts w:ascii="Calibri" w:eastAsia="Calibri" w:hAnsi="Calibri" w:cs="Calibri"/>
          <w:i/>
          <w:sz w:val="24"/>
        </w:rPr>
        <w:t xml:space="preserve"> va prelua matricea de verificare a Bugetului indicativ și a Planului Financiar</w:t>
      </w:r>
      <w:r w:rsidRPr="00722BDD">
        <w:rPr>
          <w:rFonts w:ascii="Calibri" w:hAnsi="Calibri" w:cs="Calibri"/>
          <w:i/>
          <w:sz w:val="24"/>
        </w:rPr>
        <w:t xml:space="preserve"> din formularul aferent submăsurii din PNDR cu investiții similare, în vigoare la momentul realizării verificării</w:t>
      </w:r>
      <w:r w:rsidRPr="00722BDD">
        <w:rPr>
          <w:rFonts w:ascii="Calibri" w:hAnsi="Calibri" w:cs="Calibri"/>
          <w:i/>
          <w:sz w:val="24"/>
          <w:szCs w:val="24"/>
        </w:rPr>
        <w:t>.</w:t>
      </w:r>
    </w:p>
    <w:p w:rsidR="005940EA" w:rsidRDefault="005940EA" w:rsidP="005940EA">
      <w:pPr>
        <w:pStyle w:val="BodyText3"/>
        <w:spacing w:before="120"/>
        <w:jc w:val="both"/>
        <w:rPr>
          <w:rFonts w:ascii="Calibri" w:hAnsi="Calibri" w:cs="Calibri"/>
          <w:i/>
          <w:sz w:val="24"/>
          <w:lang w:val="ro-RO"/>
        </w:rPr>
      </w:pPr>
    </w:p>
    <w:p w:rsidR="00AB506E" w:rsidRDefault="00AB506E" w:rsidP="005940EA">
      <w:pPr>
        <w:pStyle w:val="BodyText3"/>
        <w:spacing w:before="120"/>
        <w:jc w:val="both"/>
        <w:rPr>
          <w:rFonts w:ascii="Calibri" w:hAnsi="Calibri" w:cs="Calibri"/>
          <w:i/>
          <w:sz w:val="24"/>
          <w:lang w:val="ro-RO"/>
        </w:rPr>
      </w:pPr>
    </w:p>
    <w:tbl>
      <w:tblPr>
        <w:tblW w:w="0" w:type="auto"/>
        <w:jc w:val="center"/>
        <w:tblLook w:val="0000" w:firstRow="0" w:lastRow="0" w:firstColumn="0" w:lastColumn="0" w:noHBand="0" w:noVBand="0"/>
      </w:tblPr>
      <w:tblGrid>
        <w:gridCol w:w="3701"/>
        <w:gridCol w:w="908"/>
        <w:gridCol w:w="910"/>
        <w:gridCol w:w="909"/>
        <w:gridCol w:w="851"/>
        <w:gridCol w:w="909"/>
        <w:gridCol w:w="904"/>
      </w:tblGrid>
      <w:tr w:rsidR="00AB506E" w:rsidRPr="003456F3" w:rsidTr="00ED2450">
        <w:trPr>
          <w:trHeight w:val="450"/>
          <w:jc w:val="center"/>
        </w:trPr>
        <w:tc>
          <w:tcPr>
            <w:tcW w:w="6428" w:type="dxa"/>
            <w:gridSpan w:val="4"/>
            <w:shd w:val="clear" w:color="auto" w:fill="auto"/>
            <w:noWrap/>
            <w:vAlign w:val="bottom"/>
          </w:tcPr>
          <w:p w:rsidR="00AB506E" w:rsidRPr="003456F3" w:rsidRDefault="00AB506E" w:rsidP="00ED2450">
            <w:pPr>
              <w:spacing w:after="0" w:line="240" w:lineRule="auto"/>
              <w:rPr>
                <w:rFonts w:eastAsia="Times New Roman" w:cs="Arial"/>
                <w:b/>
                <w:bCs/>
                <w:sz w:val="24"/>
                <w:szCs w:val="24"/>
                <w:lang w:val="it-IT"/>
              </w:rPr>
            </w:pPr>
            <w:r w:rsidRPr="003456F3">
              <w:rPr>
                <w:rFonts w:eastAsia="Times New Roman" w:cs="Arial"/>
                <w:b/>
                <w:sz w:val="24"/>
                <w:szCs w:val="24"/>
              </w:rPr>
              <w:lastRenderedPageBreak/>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2664" w:type="dxa"/>
            <w:gridSpan w:val="3"/>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p>
        </w:tc>
      </w:tr>
      <w:tr w:rsidR="00AB506E" w:rsidRPr="003456F3" w:rsidTr="00ED2450">
        <w:trPr>
          <w:trHeight w:val="450"/>
          <w:jc w:val="center"/>
        </w:trPr>
        <w:tc>
          <w:tcPr>
            <w:tcW w:w="3701" w:type="dxa"/>
            <w:shd w:val="clear" w:color="auto" w:fill="auto"/>
            <w:noWrap/>
            <w:vAlign w:val="bottom"/>
          </w:tcPr>
          <w:p w:rsidR="00AB506E" w:rsidRPr="003456F3" w:rsidRDefault="00AB506E" w:rsidP="00ED2450">
            <w:pPr>
              <w:spacing w:after="0" w:line="240" w:lineRule="auto"/>
              <w:rPr>
                <w:rFonts w:eastAsia="Times New Roman" w:cs="Arial"/>
                <w:b/>
                <w:bCs/>
                <w:sz w:val="24"/>
                <w:szCs w:val="24"/>
                <w:lang w:val="it-IT"/>
              </w:rPr>
            </w:pPr>
          </w:p>
        </w:tc>
        <w:tc>
          <w:tcPr>
            <w:tcW w:w="5391" w:type="dxa"/>
            <w:gridSpan w:val="6"/>
            <w:shd w:val="clear" w:color="auto" w:fill="auto"/>
            <w:vAlign w:val="center"/>
          </w:tcPr>
          <w:p w:rsidR="00AB506E" w:rsidRPr="003456F3" w:rsidRDefault="00AB506E" w:rsidP="00ED2450">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AB506E" w:rsidRPr="003456F3" w:rsidTr="00ED2450">
        <w:trPr>
          <w:trHeight w:val="450"/>
          <w:jc w:val="center"/>
        </w:trPr>
        <w:tc>
          <w:tcPr>
            <w:tcW w:w="3701" w:type="dxa"/>
            <w:shd w:val="clear" w:color="auto" w:fill="auto"/>
            <w:noWrap/>
            <w:vAlign w:val="bottom"/>
          </w:tcPr>
          <w:p w:rsidR="00AB506E" w:rsidRPr="003456F3" w:rsidRDefault="00AB506E" w:rsidP="00ED2450">
            <w:pPr>
              <w:spacing w:after="0" w:line="240" w:lineRule="auto"/>
              <w:rPr>
                <w:rFonts w:eastAsia="Times New Roman" w:cs="Arial"/>
                <w:b/>
                <w:bCs/>
                <w:sz w:val="24"/>
                <w:szCs w:val="24"/>
                <w:lang w:val="it-IT"/>
              </w:rPr>
            </w:pPr>
          </w:p>
        </w:tc>
        <w:tc>
          <w:tcPr>
            <w:tcW w:w="1818" w:type="dxa"/>
            <w:gridSpan w:val="2"/>
            <w:shd w:val="clear" w:color="auto" w:fill="auto"/>
            <w:vAlign w:val="center"/>
          </w:tcPr>
          <w:p w:rsidR="00AB506E" w:rsidRPr="003456F3" w:rsidRDefault="00AB506E" w:rsidP="00ED2450">
            <w:pPr>
              <w:spacing w:after="0" w:line="240" w:lineRule="auto"/>
              <w:jc w:val="center"/>
              <w:rPr>
                <w:rFonts w:eastAsia="Times New Roman"/>
                <w:b/>
                <w:sz w:val="20"/>
                <w:szCs w:val="24"/>
                <w:lang w:val="it-IT"/>
              </w:rPr>
            </w:pPr>
          </w:p>
        </w:tc>
        <w:tc>
          <w:tcPr>
            <w:tcW w:w="3573" w:type="dxa"/>
            <w:gridSpan w:val="4"/>
            <w:shd w:val="clear" w:color="auto" w:fill="auto"/>
            <w:vAlign w:val="center"/>
          </w:tcPr>
          <w:p w:rsidR="00AB506E" w:rsidRPr="003456F3" w:rsidRDefault="00AB506E" w:rsidP="00ED2450">
            <w:pPr>
              <w:spacing w:after="0" w:line="240" w:lineRule="auto"/>
              <w:jc w:val="right"/>
              <w:rPr>
                <w:rFonts w:eastAsia="Times New Roman"/>
                <w:b/>
                <w:sz w:val="20"/>
                <w:szCs w:val="24"/>
              </w:rPr>
            </w:pPr>
            <w:r w:rsidRPr="003456F3">
              <w:rPr>
                <w:rFonts w:eastAsia="Times New Roman"/>
                <w:b/>
                <w:sz w:val="20"/>
                <w:szCs w:val="24"/>
              </w:rPr>
              <w:t>1 EURO =  …………………………..LEI</w:t>
            </w:r>
          </w:p>
        </w:tc>
      </w:tr>
      <w:tr w:rsidR="00AB506E" w:rsidRPr="003456F3" w:rsidTr="00ED2450">
        <w:trPr>
          <w:trHeight w:val="450"/>
          <w:jc w:val="center"/>
        </w:trPr>
        <w:tc>
          <w:tcPr>
            <w:tcW w:w="3701" w:type="dxa"/>
            <w:tcBorders>
              <w:bottom w:val="single" w:sz="4" w:space="0" w:color="auto"/>
            </w:tcBorders>
            <w:shd w:val="clear" w:color="auto" w:fill="auto"/>
            <w:noWrap/>
            <w:vAlign w:val="bottom"/>
          </w:tcPr>
          <w:p w:rsidR="00AB506E" w:rsidRPr="003456F3" w:rsidRDefault="00AB506E" w:rsidP="00ED2450">
            <w:pPr>
              <w:spacing w:after="0" w:line="240" w:lineRule="auto"/>
              <w:rPr>
                <w:rFonts w:eastAsia="Times New Roman" w:cs="Arial"/>
                <w:b/>
                <w:bCs/>
                <w:sz w:val="24"/>
                <w:szCs w:val="24"/>
                <w:lang w:val="it-IT"/>
              </w:rPr>
            </w:pPr>
          </w:p>
        </w:tc>
        <w:tc>
          <w:tcPr>
            <w:tcW w:w="1818" w:type="dxa"/>
            <w:gridSpan w:val="2"/>
            <w:tcBorders>
              <w:bottom w:val="single" w:sz="4" w:space="0" w:color="auto"/>
            </w:tcBorders>
            <w:shd w:val="clear" w:color="auto" w:fill="auto"/>
            <w:vAlign w:val="center"/>
          </w:tcPr>
          <w:p w:rsidR="00AB506E" w:rsidRPr="003456F3" w:rsidRDefault="00AB506E" w:rsidP="00ED2450">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3573" w:type="dxa"/>
            <w:gridSpan w:val="4"/>
            <w:tcBorders>
              <w:bottom w:val="single" w:sz="4" w:space="0" w:color="auto"/>
            </w:tcBorders>
            <w:shd w:val="clear" w:color="auto" w:fill="auto"/>
            <w:vAlign w:val="center"/>
          </w:tcPr>
          <w:p w:rsidR="00AB506E" w:rsidRPr="003456F3" w:rsidRDefault="00AB506E" w:rsidP="00ED2450">
            <w:pPr>
              <w:tabs>
                <w:tab w:val="left" w:pos="360"/>
              </w:tabs>
              <w:spacing w:after="0" w:line="240" w:lineRule="auto"/>
              <w:jc w:val="center"/>
              <w:rPr>
                <w:rFonts w:eastAsia="Times New Roman"/>
                <w:b/>
                <w:sz w:val="20"/>
                <w:szCs w:val="24"/>
              </w:rPr>
            </w:pPr>
          </w:p>
        </w:tc>
      </w:tr>
      <w:tr w:rsidR="00AB506E" w:rsidRPr="003456F3" w:rsidTr="00ED2450">
        <w:trPr>
          <w:trHeight w:val="450"/>
          <w:jc w:val="center"/>
        </w:trPr>
        <w:tc>
          <w:tcPr>
            <w:tcW w:w="3701" w:type="dxa"/>
            <w:tcBorders>
              <w:top w:val="single" w:sz="4" w:space="0" w:color="auto"/>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1818" w:type="dxa"/>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3573" w:type="dxa"/>
            <w:gridSpan w:val="4"/>
            <w:tcBorders>
              <w:top w:val="single" w:sz="4" w:space="0" w:color="auto"/>
              <w:left w:val="nil"/>
              <w:bottom w:val="single" w:sz="8"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AB506E" w:rsidRPr="003456F3" w:rsidTr="00ED2450">
        <w:trPr>
          <w:trHeight w:val="473"/>
          <w:jc w:val="center"/>
        </w:trPr>
        <w:tc>
          <w:tcPr>
            <w:tcW w:w="3701" w:type="dxa"/>
            <w:vMerge w:val="restart"/>
            <w:tcBorders>
              <w:top w:val="nil"/>
              <w:left w:val="single" w:sz="8"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818"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rPr>
                <w:rFonts w:eastAsia="Times New Roman" w:cs="Arial"/>
                <w:b/>
                <w:bCs/>
                <w:sz w:val="24"/>
                <w:szCs w:val="24"/>
              </w:rPr>
            </w:pPr>
          </w:p>
        </w:tc>
        <w:tc>
          <w:tcPr>
            <w:tcW w:w="1760"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1813" w:type="dxa"/>
            <w:gridSpan w:val="2"/>
            <w:tcBorders>
              <w:top w:val="single" w:sz="4" w:space="0" w:color="008080"/>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AB506E" w:rsidRPr="003456F3" w:rsidTr="00ED2450">
        <w:trPr>
          <w:trHeight w:val="473"/>
          <w:jc w:val="center"/>
        </w:trPr>
        <w:tc>
          <w:tcPr>
            <w:tcW w:w="3701" w:type="dxa"/>
            <w:vMerge/>
            <w:tcBorders>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b/>
                <w:bCs/>
                <w:sz w:val="24"/>
                <w:szCs w:val="24"/>
                <w:lang w:val="pt-BR"/>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AB506E" w:rsidRPr="003456F3" w:rsidTr="00ED2450">
        <w:trPr>
          <w:trHeight w:val="383"/>
          <w:jc w:val="center"/>
        </w:trPr>
        <w:tc>
          <w:tcPr>
            <w:tcW w:w="3701" w:type="dxa"/>
            <w:vMerge w:val="restart"/>
            <w:tcBorders>
              <w:top w:val="nil"/>
              <w:left w:val="single" w:sz="8"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AB506E" w:rsidRPr="003456F3" w:rsidTr="00ED2450">
        <w:trPr>
          <w:trHeight w:val="383"/>
          <w:jc w:val="center"/>
        </w:trPr>
        <w:tc>
          <w:tcPr>
            <w:tcW w:w="3701" w:type="dxa"/>
            <w:vMerge/>
            <w:tcBorders>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b/>
                <w:bCs/>
                <w:sz w:val="24"/>
                <w:szCs w:val="24"/>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675"/>
          <w:jc w:val="center"/>
        </w:trPr>
        <w:tc>
          <w:tcPr>
            <w:tcW w:w="3701" w:type="dxa"/>
            <w:tcBorders>
              <w:top w:val="nil"/>
              <w:left w:val="single" w:sz="8" w:space="0" w:color="008080"/>
              <w:bottom w:val="single" w:sz="4" w:space="0" w:color="008080"/>
              <w:right w:val="nil"/>
            </w:tcBorders>
            <w:shd w:val="clear" w:color="auto" w:fill="auto"/>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lastRenderedPageBreak/>
              <w:t>3.3 Expertizare tehnică</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720"/>
          <w:jc w:val="center"/>
        </w:trPr>
        <w:tc>
          <w:tcPr>
            <w:tcW w:w="3701" w:type="dxa"/>
            <w:tcBorders>
              <w:top w:val="nil"/>
              <w:left w:val="single" w:sz="8" w:space="0" w:color="008080"/>
              <w:bottom w:val="single" w:sz="8"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908" w:type="dxa"/>
            <w:tcBorders>
              <w:top w:val="nil"/>
              <w:left w:val="single" w:sz="8" w:space="0" w:color="008080"/>
              <w:bottom w:val="single" w:sz="8"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single" w:sz="8" w:space="0" w:color="008080"/>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908" w:type="dxa"/>
            <w:tcBorders>
              <w:top w:val="single" w:sz="8"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single" w:sz="8" w:space="0" w:color="008080"/>
              <w:left w:val="nil"/>
              <w:bottom w:val="single" w:sz="4" w:space="0" w:color="008080"/>
              <w:right w:val="single" w:sz="8"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single" w:sz="8" w:space="0" w:color="008080"/>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single" w:sz="8" w:space="0" w:color="008080"/>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pt-BR"/>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pt-BR"/>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pt-BR"/>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pt-BR"/>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de execuţie, avizat de către Inspectoratul de Stat în Construcţii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lastRenderedPageBreak/>
              <w:t>4.1 Construcţii şi instalaţii</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single" w:sz="4" w:space="0" w:color="008080"/>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5.2.5. Taxe pentru acorduri, avize conforme şi autorizaţia de construire/desfiinţare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it-IT"/>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it-IT"/>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lang w:val="it-IT"/>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908" w:type="dxa"/>
            <w:tcBorders>
              <w:top w:val="nil"/>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rsidR="00AB506E" w:rsidRPr="003456F3" w:rsidRDefault="00AB506E" w:rsidP="00ED2450">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noProof/>
                <w:sz w:val="16"/>
                <w:szCs w:val="24"/>
              </w:rPr>
            </w:pP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lastRenderedPageBreak/>
              <w:t xml:space="preserve"> Capitolul 6 Cheltuieli pentru probe tehnologice şi teste - total, din care: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vAlign w:val="center"/>
          </w:tcPr>
          <w:p w:rsidR="00AB506E" w:rsidRPr="003456F3" w:rsidRDefault="00AB506E" w:rsidP="00ED2450">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ED2450">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ED2450">
            <w:pPr>
              <w:spacing w:after="0" w:line="240" w:lineRule="auto"/>
              <w:jc w:val="both"/>
              <w:rPr>
                <w:rFonts w:eastAsia="Times New Roman" w:cs="Arial"/>
                <w:sz w:val="24"/>
                <w:szCs w:val="24"/>
              </w:rPr>
            </w:pPr>
            <w:r w:rsidRPr="003456F3">
              <w:rPr>
                <w:rFonts w:eastAsia="Times New Roman" w:cs="Arial"/>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ED2450">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ED2450">
            <w:pPr>
              <w:spacing w:after="0" w:line="240" w:lineRule="auto"/>
              <w:rPr>
                <w:rFonts w:eastAsia="Times New Roman"/>
                <w:b/>
                <w:sz w:val="16"/>
                <w:szCs w:val="24"/>
              </w:rPr>
            </w:pPr>
          </w:p>
        </w:tc>
      </w:tr>
      <w:tr w:rsidR="00AB506E" w:rsidRPr="003456F3" w:rsidTr="00ED2450">
        <w:trPr>
          <w:trHeight w:val="405"/>
          <w:jc w:val="center"/>
        </w:trPr>
        <w:tc>
          <w:tcPr>
            <w:tcW w:w="3701" w:type="dxa"/>
            <w:tcBorders>
              <w:top w:val="nil"/>
              <w:left w:val="single" w:sz="8" w:space="0" w:color="008080"/>
              <w:bottom w:val="single" w:sz="8" w:space="0" w:color="008080"/>
              <w:right w:val="nil"/>
            </w:tcBorders>
            <w:shd w:val="clear" w:color="auto" w:fill="auto"/>
            <w:noWrap/>
            <w:vAlign w:val="bottom"/>
          </w:tcPr>
          <w:p w:rsidR="00AB506E" w:rsidRPr="003456F3" w:rsidRDefault="00AB506E" w:rsidP="00ED2450">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818" w:type="dxa"/>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noProof/>
                <w:sz w:val="16"/>
                <w:szCs w:val="24"/>
              </w:rPr>
              <w:t>0</w:t>
            </w:r>
          </w:p>
        </w:tc>
        <w:tc>
          <w:tcPr>
            <w:tcW w:w="1760"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noProof/>
                <w:sz w:val="16"/>
                <w:szCs w:val="24"/>
              </w:rPr>
              <w:t>0</w:t>
            </w:r>
          </w:p>
        </w:tc>
        <w:tc>
          <w:tcPr>
            <w:tcW w:w="1813"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AB506E" w:rsidRPr="003456F3" w:rsidRDefault="00AB506E" w:rsidP="00ED2450">
            <w:pPr>
              <w:spacing w:after="0" w:line="240" w:lineRule="auto"/>
              <w:jc w:val="center"/>
              <w:rPr>
                <w:rFonts w:eastAsia="Times New Roman"/>
                <w:b/>
                <w:sz w:val="16"/>
                <w:szCs w:val="24"/>
              </w:rPr>
            </w:pPr>
            <w:r w:rsidRPr="003456F3">
              <w:rPr>
                <w:rFonts w:eastAsia="Times New Roman"/>
                <w:b/>
                <w:sz w:val="16"/>
                <w:szCs w:val="24"/>
              </w:rPr>
              <w:t>0</w:t>
            </w:r>
          </w:p>
        </w:tc>
      </w:tr>
    </w:tbl>
    <w:p w:rsidR="00AB506E" w:rsidRPr="003456F3" w:rsidRDefault="00AB506E" w:rsidP="00AB506E">
      <w:pPr>
        <w:spacing w:after="0" w:line="240" w:lineRule="auto"/>
        <w:rPr>
          <w:rFonts w:eastAsia="Times New Roman" w:cs="Arial"/>
          <w:sz w:val="24"/>
          <w:szCs w:val="24"/>
        </w:rPr>
      </w:pPr>
    </w:p>
    <w:p w:rsidR="00AB506E" w:rsidRPr="003456F3" w:rsidRDefault="00AB506E" w:rsidP="00AB506E">
      <w:pPr>
        <w:spacing w:after="0" w:line="240" w:lineRule="auto"/>
        <w:outlineLvl w:val="0"/>
        <w:rPr>
          <w:rFonts w:eastAsia="Times New Roman" w:cs="Arial"/>
          <w:b/>
          <w:i/>
          <w:iCs/>
          <w:caps/>
          <w:sz w:val="24"/>
          <w:szCs w:val="24"/>
          <w:u w:val="single"/>
        </w:rPr>
      </w:pPr>
      <w:r w:rsidRPr="003456F3">
        <w:rPr>
          <w:rFonts w:eastAsia="Times New Roman" w:cs="Arial"/>
          <w:b/>
          <w:i/>
          <w:iCs/>
          <w:sz w:val="24"/>
          <w:szCs w:val="24"/>
        </w:rPr>
        <w:t>Toate costurile vor fi exprimate în EURO, şi se vor baza pe Studiul de fezabilitate (întocmit în conformitate cu prevederile HG 907/2016)</w:t>
      </w:r>
    </w:p>
    <w:p w:rsidR="00AB506E" w:rsidRPr="00E86A18" w:rsidRDefault="00AB506E" w:rsidP="00AB506E">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Times New Roman" w:cs="Arial"/>
          <w:sz w:val="24"/>
          <w:szCs w:val="24"/>
        </w:rPr>
      </w:pPr>
      <w:r w:rsidRPr="003456F3">
        <w:rPr>
          <w:rFonts w:eastAsia="Times New Roman" w:cs="Arial"/>
          <w:sz w:val="24"/>
          <w:szCs w:val="24"/>
        </w:rPr>
        <w:t xml:space="preserve">1 Euro = </w:t>
      </w:r>
      <w:r w:rsidRPr="003456F3">
        <w:rPr>
          <w:rFonts w:eastAsia="Times New Roman" w:cs="Arial"/>
          <w:noProof/>
          <w:sz w:val="24"/>
          <w:szCs w:val="24"/>
        </w:rPr>
        <w:t>...............</w:t>
      </w:r>
      <w:r w:rsidRPr="003456F3">
        <w:rPr>
          <w:rFonts w:eastAsia="Times New Roman" w:cs="Arial"/>
          <w:sz w:val="24"/>
          <w:szCs w:val="24"/>
        </w:rPr>
        <w:t xml:space="preserve">.LEI </w:t>
      </w:r>
      <w:r w:rsidRPr="003456F3">
        <w:rPr>
          <w:rFonts w:eastAsia="Arial Unicode MS" w:cs="Arial"/>
          <w:sz w:val="24"/>
          <w:szCs w:val="24"/>
        </w:rPr>
        <w:t>(</w:t>
      </w:r>
      <w:r w:rsidRPr="003456F3">
        <w:rPr>
          <w:rFonts w:eastAsia="Times New Roman" w:cs="Arial"/>
          <w:sz w:val="24"/>
          <w:szCs w:val="24"/>
        </w:rPr>
        <w:t>Rata de conversie între Euro şi moneda naţională pentru Romania este cea publicată de Banca Central Europeană pe Internet la adresa : &lt;http://www.ecb.int/index.html&gt;</w:t>
      </w:r>
      <w:r w:rsidRPr="003456F3">
        <w:rPr>
          <w:rFonts w:eastAsia="Times New Roman" w:cs="Arial"/>
          <w:b/>
          <w:sz w:val="24"/>
          <w:szCs w:val="24"/>
        </w:rPr>
        <w:t xml:space="preserve"> </w:t>
      </w:r>
      <w:r w:rsidRPr="003456F3">
        <w:rPr>
          <w:rFonts w:eastAsia="Arial Unicode MS" w:cs="Arial"/>
          <w:sz w:val="24"/>
          <w:szCs w:val="24"/>
        </w:rPr>
        <w:t>la data întocmirii Studiului de fezabilitate)</w:t>
      </w:r>
    </w:p>
    <w:p w:rsidR="00AB506E" w:rsidRDefault="00AB506E" w:rsidP="00AB506E">
      <w:pPr>
        <w:pBdr>
          <w:left w:val="single" w:sz="8" w:space="0" w:color="auto"/>
        </w:pBdr>
        <w:shd w:val="clear" w:color="auto" w:fill="BFBFBF"/>
        <w:overflowPunct w:val="0"/>
        <w:autoSpaceDE w:val="0"/>
        <w:autoSpaceDN w:val="0"/>
        <w:adjustRightInd w:val="0"/>
        <w:spacing w:before="100" w:beforeAutospacing="1" w:after="0" w:afterAutospacing="1" w:line="240" w:lineRule="auto"/>
        <w:jc w:val="center"/>
        <w:textAlignment w:val="baseline"/>
        <w:rPr>
          <w:rFonts w:eastAsia="Arial Unicode MS" w:cs="Arial"/>
          <w:sz w:val="24"/>
          <w:szCs w:val="24"/>
        </w:rPr>
      </w:pPr>
    </w:p>
    <w:tbl>
      <w:tblPr>
        <w:tblpPr w:leftFromText="180" w:rightFromText="180" w:vertAnchor="text" w:horzAnchor="margin" w:tblpXSpec="center" w:tblpY="215"/>
        <w:tblOverlap w:val="never"/>
        <w:tblW w:w="8435" w:type="dxa"/>
        <w:tblLayout w:type="fixed"/>
        <w:tblLook w:val="04A0" w:firstRow="1" w:lastRow="0" w:firstColumn="1" w:lastColumn="0" w:noHBand="0" w:noVBand="1"/>
      </w:tblPr>
      <w:tblGrid>
        <w:gridCol w:w="2278"/>
        <w:gridCol w:w="2211"/>
        <w:gridCol w:w="1894"/>
        <w:gridCol w:w="2052"/>
      </w:tblGrid>
      <w:tr w:rsidR="00AB506E" w:rsidRPr="003456F3" w:rsidTr="00ED2450">
        <w:trPr>
          <w:trHeight w:val="473"/>
        </w:trPr>
        <w:tc>
          <w:tcPr>
            <w:tcW w:w="8435"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AB506E" w:rsidRDefault="00AB506E" w:rsidP="00ED2450">
            <w:pPr>
              <w:pBdr>
                <w:left w:val="single" w:sz="8" w:space="0" w:color="auto"/>
              </w:pBdr>
              <w:spacing w:before="100" w:beforeAutospacing="1" w:after="0" w:afterAutospacing="1" w:line="240" w:lineRule="auto"/>
              <w:rPr>
                <w:rFonts w:ascii="Trebuchet MS" w:eastAsia="Times New Roman" w:hAnsi="Trebuchet MS" w:cs="Calibri"/>
                <w:b/>
                <w:bCs/>
                <w:color w:val="000000"/>
              </w:rPr>
            </w:pPr>
          </w:p>
          <w:p w:rsidR="00AB506E" w:rsidRPr="003456F3" w:rsidRDefault="00AB506E" w:rsidP="00ED2450">
            <w:pPr>
              <w:pBdr>
                <w:left w:val="single" w:sz="8" w:space="0" w:color="auto"/>
              </w:pBdr>
              <w:spacing w:before="100" w:beforeAutospacing="1" w:after="0" w:afterAutospacing="1" w:line="240" w:lineRule="auto"/>
              <w:rPr>
                <w:rFonts w:ascii="Trebuchet MS" w:eastAsia="Times New Roman" w:hAnsi="Trebuchet MS" w:cs="Calibri"/>
                <w:b/>
                <w:bCs/>
                <w:color w:val="000000"/>
              </w:rPr>
            </w:pPr>
            <w:r w:rsidRPr="003456F3">
              <w:rPr>
                <w:rFonts w:ascii="Trebuchet MS" w:eastAsia="Times New Roman" w:hAnsi="Trebuchet MS" w:cs="Calibri"/>
                <w:b/>
                <w:bCs/>
                <w:color w:val="000000"/>
              </w:rPr>
              <w:t>Plan Financiar</w:t>
            </w:r>
            <w:r>
              <w:rPr>
                <w:rFonts w:ascii="Trebuchet MS" w:eastAsia="Times New Roman" w:hAnsi="Trebuchet MS" w:cs="Calibri"/>
                <w:b/>
                <w:bCs/>
                <w:color w:val="000000"/>
              </w:rPr>
              <w:t xml:space="preserve"> Sub-Măsura 7</w:t>
            </w:r>
            <w:r w:rsidRPr="003456F3">
              <w:rPr>
                <w:rFonts w:ascii="Trebuchet MS" w:eastAsia="Times New Roman" w:hAnsi="Trebuchet MS" w:cs="Calibri"/>
                <w:b/>
              </w:rPr>
              <w:t xml:space="preserve">                                                                                     </w:t>
            </w:r>
            <w:r w:rsidRPr="003456F3">
              <w:rPr>
                <w:rFonts w:ascii="Trebuchet MS" w:eastAsia="Times New Roman" w:hAnsi="Trebuchet MS" w:cs="Calibri"/>
                <w:b/>
                <w:i/>
              </w:rPr>
              <w:t xml:space="preserve">             Euro</w:t>
            </w:r>
          </w:p>
        </w:tc>
      </w:tr>
      <w:tr w:rsidR="00AB506E" w:rsidRPr="003456F3" w:rsidTr="00ED2450">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ED2450">
            <w:pPr>
              <w:spacing w:after="0"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ED2450">
            <w:pPr>
              <w:spacing w:after="0" w:line="240" w:lineRule="auto"/>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AB506E" w:rsidRPr="003456F3" w:rsidRDefault="00AB506E" w:rsidP="00ED2450">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Total proiect</w:t>
            </w:r>
          </w:p>
        </w:tc>
      </w:tr>
      <w:tr w:rsidR="00AB506E" w:rsidRPr="003456F3" w:rsidTr="00ED2450">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ED2450">
            <w:pPr>
              <w:spacing w:after="0"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3</w:t>
            </w:r>
          </w:p>
        </w:tc>
      </w:tr>
      <w:tr w:rsidR="00AB506E" w:rsidRPr="003456F3" w:rsidTr="00ED2450">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ED2450">
            <w:pPr>
              <w:pBdr>
                <w:left w:val="single" w:sz="8" w:space="0" w:color="auto"/>
              </w:pBdr>
              <w:spacing w:before="100" w:beforeAutospacing="1" w:after="0" w:afterAutospacing="1"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rPr>
            </w:pPr>
            <w:r w:rsidRPr="003456F3">
              <w:rPr>
                <w:rFonts w:ascii="Trebuchet MS" w:eastAsia="Times New Roman" w:hAnsi="Trebuchet MS" w:cs="Calibri"/>
                <w:color w:val="00000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lastRenderedPageBreak/>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rPr>
            </w:pPr>
            <w:r w:rsidRPr="003456F3">
              <w:rPr>
                <w:rFonts w:ascii="Trebuchet MS" w:eastAsia="Times New Roman" w:hAnsi="Trebuchet MS" w:cs="Calibri"/>
                <w:bCs/>
                <w:color w:val="000000"/>
                <w:spacing w:val="-6"/>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r w:rsidR="00AB506E" w:rsidRPr="003456F3" w:rsidTr="00ED2450">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auto"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AB506E" w:rsidRPr="003456F3" w:rsidRDefault="00AB506E" w:rsidP="00ED2450">
            <w:pPr>
              <w:spacing w:after="0" w:line="240" w:lineRule="auto"/>
              <w:jc w:val="center"/>
              <w:rPr>
                <w:rFonts w:ascii="Trebuchet MS" w:eastAsia="Times New Roman" w:hAnsi="Trebuchet MS" w:cs="Calibri"/>
                <w:b/>
                <w:bCs/>
                <w:color w:val="000000"/>
                <w:spacing w:val="-10"/>
              </w:rPr>
            </w:pPr>
          </w:p>
        </w:tc>
      </w:tr>
      <w:tr w:rsidR="00AB506E" w:rsidRPr="003456F3" w:rsidTr="00ED2450">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AB506E" w:rsidRPr="003456F3" w:rsidRDefault="00AB506E" w:rsidP="00ED2450">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8" w:space="0" w:color="auto"/>
              <w:right w:val="single" w:sz="8" w:space="0" w:color="auto"/>
            </w:tcBorders>
            <w:shd w:val="clear" w:color="auto" w:fill="339966"/>
            <w:noWrap/>
            <w:vAlign w:val="bottom"/>
            <w:hideMark/>
          </w:tcPr>
          <w:p w:rsidR="00AB506E" w:rsidRPr="003456F3" w:rsidRDefault="00AB506E" w:rsidP="00ED245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bl>
    <w:p w:rsidR="00AB506E" w:rsidRDefault="00AB506E" w:rsidP="00AB506E">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rsidR="00AB506E" w:rsidRDefault="00AB506E" w:rsidP="00AB506E">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AB506E" w:rsidRPr="003456F3" w:rsidTr="00ED2450">
        <w:trPr>
          <w:trHeight w:val="2361"/>
        </w:trPr>
        <w:tc>
          <w:tcPr>
            <w:tcW w:w="9648" w:type="dxa"/>
            <w:tcBorders>
              <w:left w:val="nil"/>
              <w:bottom w:val="single" w:sz="12" w:space="0" w:color="auto"/>
              <w:right w:val="nil"/>
            </w:tcBorders>
            <w:shd w:val="clear" w:color="auto" w:fill="auto"/>
            <w:vAlign w:val="center"/>
          </w:tcPr>
          <w:p w:rsidR="00AB506E" w:rsidRPr="003456F3" w:rsidRDefault="00AB506E" w:rsidP="00ED2450">
            <w:pPr>
              <w:numPr>
                <w:ilvl w:val="12"/>
                <w:numId w:val="0"/>
              </w:numPr>
              <w:tabs>
                <w:tab w:val="right" w:pos="10207"/>
              </w:tabs>
              <w:spacing w:after="0" w:line="240" w:lineRule="atLeast"/>
              <w:ind w:right="-2"/>
              <w:rPr>
                <w:rFonts w:ascii="Trebuchet MS" w:eastAsia="Times New Roman" w:hAnsi="Trebuchet MS" w:cs="Calibri"/>
                <w:b/>
                <w:bCs/>
              </w:rPr>
            </w:pPr>
          </w:p>
          <w:p w:rsidR="00AB506E" w:rsidRPr="003456F3" w:rsidRDefault="00AB506E" w:rsidP="00ED2450">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rsidR="00AB506E" w:rsidRPr="003456F3" w:rsidRDefault="00AB506E" w:rsidP="00ED2450">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Col.3 = col.1 + col.2                 R.1, col.1= Procent contribuţie publică</w:t>
            </w:r>
            <w:r w:rsidRPr="003456F3" w:rsidDel="00CC42EF">
              <w:rPr>
                <w:rFonts w:ascii="Trebuchet MS" w:eastAsia="Times New Roman" w:hAnsi="Trebuchet MS" w:cs="Calibri"/>
              </w:rPr>
              <w:t xml:space="preserve"> </w:t>
            </w:r>
            <w:r w:rsidRPr="003456F3">
              <w:rPr>
                <w:rFonts w:ascii="Trebuchet MS" w:eastAsia="Times New Roman" w:hAnsi="Trebuchet MS" w:cs="Calibri"/>
              </w:rPr>
              <w:t>x R. 4, col.1</w:t>
            </w:r>
          </w:p>
          <w:p w:rsidR="00AB506E" w:rsidRPr="003456F3" w:rsidRDefault="00AB506E" w:rsidP="00ED2450">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rsidR="00AB506E" w:rsidRPr="003456F3" w:rsidRDefault="00AB506E" w:rsidP="00ED2450">
            <w:pPr>
              <w:overflowPunct w:val="0"/>
              <w:autoSpaceDE w:val="0"/>
              <w:autoSpaceDN w:val="0"/>
              <w:adjustRightInd w:val="0"/>
              <w:spacing w:after="0" w:line="240" w:lineRule="auto"/>
              <w:textAlignment w:val="baseline"/>
              <w:rPr>
                <w:rFonts w:ascii="Trebuchet MS" w:eastAsia="Times New Roman" w:hAnsi="Trebuchet MS" w:cs="Calibri"/>
                <w:i/>
              </w:rPr>
            </w:pPr>
            <w:r w:rsidRPr="003456F3">
              <w:rPr>
                <w:rFonts w:ascii="Trebuchet MS" w:eastAsia="Times New Roman" w:hAnsi="Trebuchet MS" w:cs="Calibri"/>
              </w:rPr>
              <w:t xml:space="preserve">       R.2 = R.2.1 + R.2.2                   </w:t>
            </w:r>
            <w:r w:rsidRPr="003456F3">
              <w:rPr>
                <w:rFonts w:ascii="Trebuchet MS" w:eastAsia="Times New Roman" w:hAnsi="Trebuchet MS" w:cs="Calibri"/>
                <w:i/>
              </w:rPr>
              <w:t>Procent avans = Avans solicitat / Ajutor public nerambursabil *100</w:t>
            </w:r>
          </w:p>
          <w:p w:rsidR="00AB506E" w:rsidRPr="003456F3" w:rsidRDefault="00AB506E" w:rsidP="00ED2450">
            <w:pPr>
              <w:overflowPunct w:val="0"/>
              <w:autoSpaceDE w:val="0"/>
              <w:autoSpaceDN w:val="0"/>
              <w:adjustRightInd w:val="0"/>
              <w:spacing w:after="0" w:line="240" w:lineRule="auto"/>
              <w:textAlignment w:val="baseline"/>
              <w:rPr>
                <w:rFonts w:ascii="Trebuchet MS" w:eastAsia="Times New Roman" w:hAnsi="Trebuchet MS" w:cs="Calibri"/>
                <w:b/>
                <w:bCs/>
                <w:iCs/>
                <w:lang w:eastAsia="fr-FR"/>
              </w:rPr>
            </w:pPr>
          </w:p>
        </w:tc>
      </w:tr>
    </w:tbl>
    <w:p w:rsidR="00A30ECC" w:rsidRPr="00A30ECC" w:rsidRDefault="00A30ECC" w:rsidP="005940EA">
      <w:pPr>
        <w:pStyle w:val="BodyText3"/>
        <w:spacing w:before="120"/>
        <w:jc w:val="both"/>
        <w:rPr>
          <w:rFonts w:ascii="Calibri" w:hAnsi="Calibri" w:cs="Calibri"/>
          <w: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3"/>
        <w:gridCol w:w="496"/>
        <w:gridCol w:w="877"/>
      </w:tblGrid>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C. Verificarea bugetului indicativ</w:t>
            </w:r>
          </w:p>
        </w:tc>
        <w:tc>
          <w:tcPr>
            <w:tcW w:w="260" w:type="pct"/>
            <w:gridSpan w:val="2"/>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w:t>
            </w:r>
          </w:p>
        </w:tc>
        <w:tc>
          <w:tcPr>
            <w:tcW w:w="458"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 este cazul</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5940EA" w:rsidRPr="00722BDD" w:rsidRDefault="005940EA" w:rsidP="00ED2450">
            <w:pPr>
              <w:spacing w:before="120" w:after="120" w:line="240" w:lineRule="auto"/>
              <w:jc w:val="both"/>
              <w:rPr>
                <w:rFonts w:cs="Calibri"/>
                <w:b/>
                <w:i/>
                <w:sz w:val="24"/>
              </w:rPr>
            </w:pPr>
            <w:r w:rsidRPr="00722BDD">
              <w:rPr>
                <w:rFonts w:cs="Calibri"/>
                <w:b/>
                <w:i/>
                <w:sz w:val="24"/>
              </w:rPr>
              <w:t>Da cu diferenţe*</w:t>
            </w:r>
          </w:p>
          <w:p w:rsidR="005940EA" w:rsidRPr="00722BDD" w:rsidRDefault="005940EA" w:rsidP="00ED2450">
            <w:pPr>
              <w:spacing w:before="120" w:after="120" w:line="240" w:lineRule="auto"/>
              <w:jc w:val="both"/>
              <w:rPr>
                <w:rFonts w:cs="Calibri"/>
                <w:b/>
                <w:sz w:val="24"/>
              </w:rPr>
            </w:pPr>
            <w:r w:rsidRPr="00722BDD">
              <w:rPr>
                <w:rFonts w:cs="Calibri"/>
                <w:sz w:val="24"/>
              </w:rPr>
              <w:t xml:space="preserve"> * Se completează în cazul în care expertul constată diferenţe faţă de bugetul prezentat de  solicitant în cererea de finanţare față de bugetule anexate proiectelor.</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b/>
                <w:sz w:val="24"/>
              </w:rPr>
            </w:pPr>
            <w:r w:rsidRPr="00722BDD">
              <w:rPr>
                <w:rFonts w:cs="Calibri"/>
                <w:b/>
                <w:sz w:val="24"/>
              </w:rPr>
              <w:t>2.</w:t>
            </w:r>
            <w:r w:rsidRPr="00722BDD">
              <w:rPr>
                <w:rFonts w:cs="Calibri"/>
                <w:sz w:val="24"/>
              </w:rPr>
              <w:t xml:space="preserve"> Verificarea corectitudinii ratei de schimb. Rata de conversie între Euro şi moneda naţională pentru România este cea publicată de Banca Central Europeană pe Internet la adresa : </w:t>
            </w:r>
            <w:hyperlink r:id="rId9" w:history="1">
              <w:r w:rsidRPr="00722BDD">
                <w:rPr>
                  <w:rStyle w:val="Hyperlink"/>
                  <w:rFonts w:cs="Calibri"/>
                  <w:sz w:val="24"/>
                </w:rPr>
                <w:t>http://www.ecb.int/index.html</w:t>
              </w:r>
            </w:hyperlink>
            <w:r w:rsidRPr="00722BDD">
              <w:rPr>
                <w:rFonts w:cs="Calibri"/>
                <w:sz w:val="24"/>
              </w:rPr>
              <w:t xml:space="preserve"> (se anexează pagina conţinând cursul BCE din data întocmirii  Studiului de fezabilitate/ Documentația de Avizare a Lucrărilor de Intervenții):</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rPr>
                <w:rFonts w:cs="Calibri"/>
                <w:spacing w:val="-4"/>
                <w:sz w:val="24"/>
              </w:rPr>
            </w:pPr>
            <w:r w:rsidRPr="00722BDD">
              <w:rPr>
                <w:rFonts w:cs="Calibri"/>
                <w:b/>
                <w:sz w:val="24"/>
              </w:rPr>
              <w:t>3.</w:t>
            </w:r>
            <w:r w:rsidRPr="00722BDD">
              <w:rPr>
                <w:rFonts w:cs="Calibri"/>
                <w:sz w:val="24"/>
              </w:rPr>
              <w:t xml:space="preserve"> Sunt investiţiile eligibile în conformitate cu specificațiile submăsurii?</w:t>
            </w:r>
          </w:p>
        </w:tc>
        <w:tc>
          <w:tcPr>
            <w:tcW w:w="260" w:type="pct"/>
            <w:gridSpan w:val="2"/>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tcPr>
          <w:p w:rsidR="005940EA" w:rsidRPr="00722BDD" w:rsidRDefault="005940EA" w:rsidP="00ED2450">
            <w:pPr>
              <w:overflowPunct w:val="0"/>
              <w:autoSpaceDE w:val="0"/>
              <w:autoSpaceDN w:val="0"/>
              <w:adjustRightInd w:val="0"/>
              <w:spacing w:before="120" w:after="120" w:line="240" w:lineRule="auto"/>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spacing w:before="120" w:after="120" w:line="240" w:lineRule="auto"/>
              <w:jc w:val="both"/>
              <w:rPr>
                <w:rFonts w:cs="Calibri"/>
                <w:sz w:val="24"/>
              </w:rPr>
            </w:pPr>
            <w:r w:rsidRPr="00722BDD">
              <w:rPr>
                <w:rFonts w:cs="Calibri"/>
                <w:b/>
                <w:sz w:val="24"/>
              </w:rPr>
              <w:t>4</w:t>
            </w:r>
            <w:r w:rsidRPr="00722BDD">
              <w:rPr>
                <w:rFonts w:cs="Calibri"/>
                <w:sz w:val="24"/>
              </w:rPr>
              <w:t xml:space="preserve">.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w:t>
            </w:r>
            <w:r w:rsidRPr="00722BDD">
              <w:rPr>
                <w:rFonts w:cs="Calibri"/>
                <w:sz w:val="24"/>
              </w:rPr>
              <w:lastRenderedPageBreak/>
              <w:t>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5940EA" w:rsidRPr="00722BDD" w:rsidRDefault="005940EA" w:rsidP="00ED2450">
            <w:pPr>
              <w:pBdr>
                <w:left w:val="single" w:sz="8" w:space="0" w:color="auto"/>
              </w:pBdr>
              <w:spacing w:before="120" w:after="120" w:line="240" w:lineRule="auto"/>
              <w:jc w:val="both"/>
              <w:rPr>
                <w:rFonts w:cs="Calibri"/>
                <w:b/>
                <w:i/>
                <w:sz w:val="24"/>
              </w:rPr>
            </w:pPr>
            <w:r w:rsidRPr="00722BDD">
              <w:rPr>
                <w:rFonts w:cs="Calibri"/>
                <w:b/>
                <w:i/>
                <w:sz w:val="24"/>
              </w:rPr>
              <w:t>Da cu diferente*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spacing w:val="-4"/>
                <w:sz w:val="24"/>
              </w:rPr>
            </w:pPr>
            <w:r w:rsidRPr="00722BDD">
              <w:rPr>
                <w:rFonts w:cs="Calibri"/>
                <w:b/>
                <w:sz w:val="24"/>
              </w:rPr>
              <w:lastRenderedPageBreak/>
              <w:t>5.</w:t>
            </w:r>
            <w:r w:rsidRPr="00722BDD">
              <w:rPr>
                <w:rFonts w:cs="Calibri"/>
                <w:sz w:val="24"/>
              </w:rPr>
              <w:t xml:space="preserve"> Cheltuielile diverse şi neprevăzute (Cap. 5.3) din Bugetul indicativ sunt încadrate în rubrica neeligibil ?</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spacing w:val="-4"/>
                <w:sz w:val="24"/>
              </w:rPr>
            </w:pPr>
            <w:r w:rsidRPr="00722BDD">
              <w:rPr>
                <w:rFonts w:cs="Calibri"/>
                <w:b/>
                <w:sz w:val="24"/>
              </w:rPr>
              <w:t>6</w:t>
            </w:r>
            <w:r w:rsidRPr="00722BDD">
              <w:rPr>
                <w:rFonts w:cs="Calibri"/>
                <w:sz w:val="24"/>
              </w:rPr>
              <w:t>. TVA-ul este corect încadrat în coloana cheltuielilor neeligibile/eligibile?.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ED2450">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i/>
                <w:sz w:val="24"/>
              </w:rPr>
            </w:pPr>
            <w:r w:rsidRPr="00722BDD">
              <w:rPr>
                <w:rFonts w:cs="Calibri"/>
                <w:b/>
                <w:sz w:val="24"/>
              </w:rPr>
              <w:t xml:space="preserve">D. Verificarea rezonabilităţii preţurilor </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spacing w:before="120" w:after="120" w:line="240" w:lineRule="auto"/>
              <w:rPr>
                <w:rFonts w:cs="Calibri"/>
                <w:b/>
                <w:sz w:val="24"/>
              </w:rPr>
            </w:pPr>
            <w:r w:rsidRPr="00722BDD">
              <w:rPr>
                <w:rFonts w:cs="Calibri"/>
                <w:sz w:val="24"/>
              </w:rPr>
              <w:t>1 Categoria de bunuri se regăseşte în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sz w:val="24"/>
              </w:rPr>
            </w:pPr>
            <w:r w:rsidRPr="00722BDD">
              <w:rPr>
                <w:rFonts w:cs="Calibri"/>
                <w:sz w:val="24"/>
              </w:rPr>
              <w:t>2 Dacă la punctul 1 răspunsul este DA, sunt ataşate extrasele tipărite din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spacing w:before="120" w:after="120" w:line="240" w:lineRule="auto"/>
              <w:jc w:val="both"/>
              <w:rPr>
                <w:rFonts w:cs="Calibri"/>
                <w:sz w:val="24"/>
              </w:rPr>
            </w:pPr>
            <w:r w:rsidRPr="00722BDD">
              <w:rPr>
                <w:rFonts w:cs="Calibri"/>
                <w:sz w:val="24"/>
                <w:lang w:val="it-IT"/>
              </w:rPr>
              <w:t>3 Dacă la pct. 1 răspunsul este DA, preţurile utilizate pentru bunuri se încadrează în maximul prevăzut în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tcPr>
          <w:p w:rsidR="005940EA" w:rsidRPr="00722BDD" w:rsidRDefault="005940EA" w:rsidP="00ED2450">
            <w:pPr>
              <w:pBdr>
                <w:left w:val="single" w:sz="8" w:space="0" w:color="auto"/>
              </w:pBdr>
              <w:spacing w:before="120" w:after="120" w:line="240" w:lineRule="auto"/>
              <w:jc w:val="both"/>
              <w:rPr>
                <w:rFonts w:cs="Calibri"/>
                <w:spacing w:val="-4"/>
                <w:sz w:val="24"/>
                <w:lang w:val="pt-BR"/>
              </w:rPr>
            </w:pPr>
            <w:r w:rsidRPr="00722BDD">
              <w:rPr>
                <w:rFonts w:cs="Calibri"/>
                <w:sz w:val="24"/>
                <w:lang w:val="pt-BR"/>
              </w:rPr>
              <w:t>4 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spacing w:before="120" w:after="120" w:line="240" w:lineRule="auto"/>
              <w:jc w:val="both"/>
              <w:rPr>
                <w:rFonts w:cs="Calibri"/>
                <w:sz w:val="24"/>
              </w:rPr>
            </w:pPr>
            <w:r w:rsidRPr="00722BDD">
              <w:rPr>
                <w:rFonts w:cs="Calibri"/>
                <w:sz w:val="24"/>
              </w:rPr>
              <w:t>5</w:t>
            </w:r>
            <w:r w:rsidRPr="00722BDD">
              <w:rPr>
                <w:rFonts w:cs="Calibri"/>
                <w:sz w:val="24"/>
                <w:lang w:val="pt-BR"/>
              </w:rPr>
              <w:t xml:space="preserve"> </w:t>
            </w:r>
            <w:r w:rsidRPr="00722BDD">
              <w:rPr>
                <w:rFonts w:cs="Calibri"/>
                <w:sz w:val="24"/>
                <w:lang w:val="it-IT"/>
              </w:rPr>
              <w:t>Pentru lucrări, există în Studiul de Fezabilitate/ Documentația de Avizare a Lucrărilor de Intervenții declaraţia proiectantului semnată şi ştampilată privind sursa de preţuri</w:t>
            </w:r>
            <w:r w:rsidRPr="00722BDD">
              <w:rPr>
                <w:rFonts w:cs="Calibri"/>
                <w:spacing w:val="-10"/>
                <w:sz w:val="24"/>
                <w:lang w:val="pt-BR"/>
              </w:rPr>
              <w:t>?</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spacing w:before="120" w:after="120" w:line="240" w:lineRule="auto"/>
              <w:jc w:val="both"/>
              <w:rPr>
                <w:rFonts w:cs="Calibri"/>
                <w:sz w:val="24"/>
              </w:rPr>
            </w:pPr>
            <w:r w:rsidRPr="00722BDD">
              <w:rPr>
                <w:rFonts w:cs="Calibri"/>
                <w:sz w:val="24"/>
              </w:rPr>
              <w:t>6</w:t>
            </w:r>
            <w:r w:rsidRPr="00722BDD">
              <w:rPr>
                <w:rFonts w:cs="Calibri"/>
                <w:sz w:val="24"/>
                <w:lang w:val="pt-BR"/>
              </w:rPr>
              <w:t xml:space="preserve"> </w:t>
            </w:r>
            <w:r w:rsidRPr="00722BDD">
              <w:rPr>
                <w:rFonts w:cs="Calibri"/>
                <w:sz w:val="24"/>
                <w:lang w:val="it-IT"/>
              </w:rPr>
              <w:t xml:space="preserve">La fundamentarea costului investiţiei de bază s-a ţinut cont de </w:t>
            </w:r>
            <w:r w:rsidRPr="00722BDD">
              <w:rPr>
                <w:rFonts w:cs="Calibri"/>
                <w:spacing w:val="-10"/>
                <w:sz w:val="24"/>
              </w:rPr>
              <w:t xml:space="preserve">standardul de cost stabilit prin HG nr.363/2010, cu modificările și completările ulterioare </w:t>
            </w:r>
            <w:r w:rsidRPr="00722BDD">
              <w:rPr>
                <w:rFonts w:cs="Calibri"/>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ED2450">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b/>
                <w:sz w:val="24"/>
              </w:rPr>
              <w:t xml:space="preserve">E. Verificarea Planului Financiar </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spacing w:before="120" w:after="120" w:line="240" w:lineRule="auto"/>
              <w:rPr>
                <w:rFonts w:cs="Calibri"/>
                <w:sz w:val="24"/>
              </w:rPr>
            </w:pPr>
            <w:r w:rsidRPr="00722BDD">
              <w:rPr>
                <w:rFonts w:cs="Calibri"/>
                <w:b/>
                <w:sz w:val="24"/>
              </w:rPr>
              <w:t xml:space="preserve">1 </w:t>
            </w:r>
            <w:r w:rsidRPr="00722BDD">
              <w:rPr>
                <w:rFonts w:cs="Calibri"/>
                <w:sz w:val="24"/>
              </w:rPr>
              <w:t>Planul financiar este corect completat şi respectă gradul de intervenţie publică stabilit de GAL prin fișa măsurii din SDL, fără a depăși:</w:t>
            </w:r>
          </w:p>
          <w:p w:rsidR="005940EA" w:rsidRPr="00722BDD" w:rsidRDefault="005940EA" w:rsidP="00ED2450">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90%</w:t>
            </w:r>
          </w:p>
          <w:p w:rsidR="005940EA" w:rsidRPr="00722BDD" w:rsidRDefault="005940EA" w:rsidP="00ED2450">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cu utilitate publică –100%</w:t>
            </w:r>
          </w:p>
          <w:p w:rsidR="005940EA" w:rsidRPr="00722BDD" w:rsidRDefault="005940EA" w:rsidP="00ED2450">
            <w:pPr>
              <w:spacing w:before="120" w:after="120" w:line="240" w:lineRule="auto"/>
              <w:contextualSpacing/>
              <w:jc w:val="both"/>
              <w:rPr>
                <w:rFonts w:cs="Calibri"/>
                <w:b/>
                <w:spacing w:val="-6"/>
                <w:sz w:val="24"/>
              </w:rPr>
            </w:pPr>
            <w:r w:rsidRPr="00722BDD">
              <w:rPr>
                <w:rFonts w:cs="Calibri"/>
                <w:sz w:val="24"/>
              </w:rPr>
              <w:lastRenderedPageBreak/>
              <w:t>•</w:t>
            </w:r>
            <w:r w:rsidRPr="00722BDD">
              <w:rPr>
                <w:rFonts w:cs="Calibri"/>
                <w:sz w:val="24"/>
              </w:rPr>
              <w:tab/>
              <w:t>pentru operațiunile negeneratoare de venit: 100%</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767171"/>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b/>
                <w:sz w:val="24"/>
              </w:rPr>
            </w:pPr>
            <w:r w:rsidRPr="00722BDD">
              <w:rPr>
                <w:rFonts w:cs="Calibri"/>
                <w:b/>
                <w:sz w:val="24"/>
              </w:rPr>
              <w:lastRenderedPageBreak/>
              <w:t>2</w:t>
            </w:r>
            <w:r w:rsidRPr="00722BDD">
              <w:rPr>
                <w:rFonts w:cs="Calibri"/>
                <w:sz w:val="24"/>
              </w:rPr>
              <w:t xml:space="preserve"> Proiectul se încadrează în plafonul maxim al sprijinului public nerambursabil stabilit de GAL prin fișa măsurii din SDL, fără a depăși valoarea maximă eligibilă nerambursabilă</w:t>
            </w:r>
            <w:r w:rsidRPr="00722BDD">
              <w:rPr>
                <w:rFonts w:cs="Calibri"/>
                <w:spacing w:val="-10"/>
                <w:sz w:val="24"/>
              </w:rPr>
              <w:t xml:space="preserve"> de 200.000 euro?</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spacing w:before="120" w:after="120" w:line="240" w:lineRule="auto"/>
              <w:jc w:val="both"/>
              <w:rPr>
                <w:rFonts w:cs="Calibri"/>
                <w:sz w:val="24"/>
              </w:rPr>
            </w:pPr>
            <w:r w:rsidRPr="00722BDD">
              <w:rPr>
                <w:rFonts w:cs="Calibri"/>
                <w:b/>
                <w:sz w:val="24"/>
              </w:rPr>
              <w:t>3</w:t>
            </w:r>
            <w:r w:rsidRPr="00722BDD">
              <w:rPr>
                <w:rFonts w:cs="Calibri"/>
                <w:sz w:val="24"/>
              </w:rPr>
              <w:t xml:space="preserve"> Avansul solicitat se încadrează într-un cuantum de până la 50% din valoarea totală a ajutorului  public nerambursabil?</w:t>
            </w:r>
          </w:p>
          <w:p w:rsidR="005940EA" w:rsidRPr="00722BDD" w:rsidRDefault="005940EA" w:rsidP="00ED2450">
            <w:pPr>
              <w:spacing w:before="120" w:after="120" w:line="240" w:lineRule="auto"/>
              <w:jc w:val="both"/>
              <w:rPr>
                <w:rFonts w:cs="Calibri"/>
                <w:b/>
                <w:sz w:val="24"/>
              </w:rPr>
            </w:pPr>
            <w:r w:rsidRPr="00722BDD">
              <w:rPr>
                <w:rFonts w:cs="Calibri"/>
                <w:b/>
                <w:sz w:val="24"/>
              </w:rPr>
              <w:t>Da cu diferente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ED2450">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rPr>
          <w:trHeight w:val="1076"/>
        </w:trPr>
        <w:tc>
          <w:tcPr>
            <w:tcW w:w="5000" w:type="pct"/>
            <w:gridSpan w:val="9"/>
            <w:tcBorders>
              <w:top w:val="single" w:sz="4" w:space="0" w:color="auto"/>
              <w:left w:val="single" w:sz="4" w:space="0" w:color="auto"/>
              <w:bottom w:val="single" w:sz="4" w:space="0" w:color="auto"/>
              <w:right w:val="single" w:sz="4" w:space="0" w:color="auto"/>
            </w:tcBorders>
            <w:vAlign w:val="center"/>
          </w:tcPr>
          <w:p w:rsidR="005940EA" w:rsidRPr="00722BDD" w:rsidRDefault="0036153A" w:rsidP="00424CE7">
            <w:pPr>
              <w:pBdr>
                <w:top w:val="single" w:sz="4" w:space="1" w:color="auto"/>
                <w:left w:val="single" w:sz="8" w:space="0" w:color="auto"/>
              </w:pBdr>
              <w:overflowPunct w:val="0"/>
              <w:autoSpaceDE w:val="0"/>
              <w:autoSpaceDN w:val="0"/>
              <w:adjustRightInd w:val="0"/>
              <w:spacing w:before="120" w:after="120" w:line="240" w:lineRule="auto"/>
              <w:textAlignment w:val="baseline"/>
              <w:rPr>
                <w:rFonts w:cs="Calibri"/>
                <w:sz w:val="24"/>
              </w:rPr>
            </w:pPr>
            <w:r>
              <w:rPr>
                <w:b/>
                <w:sz w:val="24"/>
              </w:rPr>
              <w:t>F. VERIFICAREA CRITERIILOR DE SELECȚIE APLICATE DE CĂTRE GAL</w:t>
            </w:r>
          </w:p>
        </w:tc>
      </w:tr>
      <w:tr w:rsidR="00883D8E" w:rsidRPr="00722BDD" w:rsidTr="00883D8E">
        <w:tc>
          <w:tcPr>
            <w:tcW w:w="5000" w:type="pct"/>
            <w:gridSpan w:val="9"/>
            <w:tcBorders>
              <w:top w:val="single" w:sz="4" w:space="0" w:color="auto"/>
              <w:left w:val="single" w:sz="4" w:space="0" w:color="auto"/>
              <w:bottom w:val="single" w:sz="4" w:space="0" w:color="auto"/>
              <w:right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3"/>
              <w:gridCol w:w="4101"/>
              <w:gridCol w:w="477"/>
              <w:gridCol w:w="1524"/>
              <w:gridCol w:w="60"/>
              <w:gridCol w:w="1344"/>
            </w:tblGrid>
            <w:tr w:rsidR="00883D8E" w:rsidRPr="0064322A" w:rsidTr="00883D8E">
              <w:tc>
                <w:tcPr>
                  <w:tcW w:w="557" w:type="dxa"/>
                  <w:vMerge w:val="restart"/>
                  <w:tcBorders>
                    <w:top w:val="single" w:sz="12" w:space="0" w:color="auto"/>
                    <w:left w:val="single" w:sz="12" w:space="0" w:color="auto"/>
                    <w:bottom w:val="single" w:sz="6"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Nr. Crt.</w:t>
                  </w:r>
                </w:p>
              </w:tc>
              <w:tc>
                <w:tcPr>
                  <w:tcW w:w="1543" w:type="dxa"/>
                  <w:vMerge w:val="restart"/>
                  <w:tcBorders>
                    <w:top w:val="single" w:sz="12" w:space="0" w:color="auto"/>
                    <w:left w:val="single" w:sz="2" w:space="0" w:color="auto"/>
                    <w:bottom w:val="single" w:sz="6" w:space="0" w:color="auto"/>
                    <w:right w:val="single" w:sz="6" w:space="0" w:color="auto"/>
                  </w:tcBorders>
                  <w:shd w:val="clear" w:color="auto" w:fill="auto"/>
                  <w:vAlign w:val="center"/>
                </w:tcPr>
                <w:p w:rsidR="00883D8E" w:rsidRPr="0064322A" w:rsidRDefault="00883D8E" w:rsidP="00ED2450">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Principiul de Selecție</w:t>
                  </w:r>
                </w:p>
              </w:tc>
              <w:tc>
                <w:tcPr>
                  <w:tcW w:w="4101" w:type="dxa"/>
                  <w:vMerge w:val="restart"/>
                  <w:tcBorders>
                    <w:top w:val="single" w:sz="12" w:space="0" w:color="auto"/>
                    <w:left w:val="single" w:sz="6" w:space="0" w:color="auto"/>
                    <w:bottom w:val="single" w:sz="6" w:space="0" w:color="auto"/>
                    <w:right w:val="single" w:sz="6" w:space="0" w:color="auto"/>
                  </w:tcBorders>
                  <w:shd w:val="clear" w:color="auto" w:fill="auto"/>
                </w:tcPr>
                <w:p w:rsidR="00883D8E" w:rsidRPr="0064322A" w:rsidRDefault="009F7DCF" w:rsidP="00ED2450">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r>
                    <w:rPr>
                      <w:rFonts w:asciiTheme="minorHAnsi" w:hAnsiTheme="minorHAnsi" w:cstheme="minorHAnsi"/>
                      <w:noProof/>
                    </w:rPr>
                    <w:pict w14:anchorId="2BF8F4F1">
                      <v:line id="Straight Connector 95" o:spid="_x0000_s1030" style="position:absolute;flip:y;z-index:251665408;visibility:visible;mso-position-horizontal-relative:text;mso-position-vertical-relative:text;mso-width-relative:margin;mso-height-relative:margin" from="-5.25pt,0" to="185.7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">
                        <o:lock v:ext="edit" shapetype="f"/>
                      </v:line>
                    </w:pict>
                  </w:r>
                  <w:r w:rsidR="00883D8E" w:rsidRPr="0064322A">
                    <w:rPr>
                      <w:rFonts w:asciiTheme="minorHAnsi" w:eastAsia="Times New Roman" w:hAnsiTheme="minorHAnsi" w:cstheme="minorHAnsi"/>
                      <w:bCs/>
                      <w:lang w:eastAsia="fr-FR"/>
                    </w:rPr>
                    <w:t>Criteriul de Selecție</w:t>
                  </w:r>
                </w:p>
                <w:p w:rsidR="00883D8E" w:rsidRPr="0064322A" w:rsidRDefault="00883D8E" w:rsidP="00ED2450">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rsidR="00883D8E" w:rsidRPr="0064322A" w:rsidRDefault="00883D8E" w:rsidP="00ED2450">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rsidR="00883D8E" w:rsidRPr="0064322A" w:rsidRDefault="00883D8E" w:rsidP="00ED2450">
                  <w:pPr>
                    <w:overflowPunct w:val="0"/>
                    <w:autoSpaceDE w:val="0"/>
                    <w:autoSpaceDN w:val="0"/>
                    <w:adjustRightInd w:val="0"/>
                    <w:spacing w:after="0" w:line="240" w:lineRule="auto"/>
                    <w:jc w:val="right"/>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Documente verificate</w:t>
                  </w:r>
                </w:p>
              </w:tc>
              <w:tc>
                <w:tcPr>
                  <w:tcW w:w="3405" w:type="dxa"/>
                  <w:gridSpan w:val="4"/>
                  <w:tcBorders>
                    <w:top w:val="nil"/>
                    <w:left w:val="single" w:sz="6" w:space="0" w:color="auto"/>
                    <w:bottom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PUNCTAJ SELECȚIE</w:t>
                  </w:r>
                </w:p>
              </w:tc>
            </w:tr>
            <w:tr w:rsidR="00883D8E" w:rsidRPr="0064322A" w:rsidTr="00ED2450">
              <w:trPr>
                <w:trHeight w:val="957"/>
              </w:trPr>
              <w:tc>
                <w:tcPr>
                  <w:tcW w:w="557" w:type="dxa"/>
                  <w:vMerge/>
                  <w:tcBorders>
                    <w:top w:val="single" w:sz="6" w:space="0" w:color="auto"/>
                    <w:left w:val="single" w:sz="12" w:space="0" w:color="auto"/>
                    <w:bottom w:val="single" w:sz="6"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bottom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vMerge/>
                  <w:tcBorders>
                    <w:top w:val="single" w:sz="6" w:space="0" w:color="auto"/>
                    <w:left w:val="single" w:sz="6" w:space="0" w:color="auto"/>
                    <w:bottom w:val="single" w:sz="6" w:space="0" w:color="auto"/>
                    <w:right w:val="single" w:sz="6" w:space="0" w:color="auto"/>
                  </w:tcBorders>
                  <w:shd w:val="clear" w:color="auto" w:fill="auto"/>
                </w:tcPr>
                <w:p w:rsidR="00883D8E" w:rsidRPr="0064322A" w:rsidRDefault="00883D8E" w:rsidP="00ED2450">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tc>
              <w:tc>
                <w:tcPr>
                  <w:tcW w:w="2001"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p>
                <w:p w:rsidR="00883D8E" w:rsidRPr="0064322A" w:rsidRDefault="00883D8E" w:rsidP="00ED2450">
                  <w:pPr>
                    <w:jc w:val="center"/>
                    <w:rPr>
                      <w:rFonts w:asciiTheme="minorHAnsi" w:hAnsiTheme="minorHAnsi" w:cstheme="minorHAnsi"/>
                      <w:lang w:eastAsia="fr-FR"/>
                    </w:rPr>
                  </w:pPr>
                  <w:r w:rsidRPr="0064322A">
                    <w:rPr>
                      <w:rFonts w:asciiTheme="minorHAnsi" w:eastAsia="Times New Roman" w:hAnsiTheme="minorHAnsi" w:cstheme="minorHAnsi"/>
                      <w:lang w:eastAsia="fr-FR"/>
                    </w:rPr>
                    <w:t>C</w:t>
                  </w:r>
                  <w:r w:rsidRPr="0064322A">
                    <w:rPr>
                      <w:rFonts w:asciiTheme="minorHAnsi" w:hAnsiTheme="minorHAnsi" w:cstheme="minorHAnsi"/>
                      <w:lang w:eastAsia="fr-FR"/>
                    </w:rPr>
                    <w:t>onform Ghidului Solicitantului</w:t>
                  </w:r>
                </w:p>
              </w:tc>
              <w:tc>
                <w:tcPr>
                  <w:tcW w:w="140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83D8E" w:rsidRDefault="00883D8E" w:rsidP="00ED2450">
                  <w:pPr>
                    <w:spacing w:after="0" w:line="240" w:lineRule="auto"/>
                    <w:rPr>
                      <w:rFonts w:asciiTheme="minorHAnsi" w:hAnsiTheme="minorHAnsi" w:cstheme="minorHAnsi"/>
                      <w:lang w:eastAsia="fr-FR"/>
                    </w:rPr>
                  </w:pPr>
                  <w:r w:rsidRPr="0064322A">
                    <w:rPr>
                      <w:rFonts w:asciiTheme="minorHAnsi" w:hAnsiTheme="minorHAnsi" w:cstheme="minorHAnsi"/>
                      <w:lang w:eastAsia="fr-FR"/>
                    </w:rPr>
                    <w:t xml:space="preserve">Punctaj selecție </w:t>
                  </w:r>
                </w:p>
                <w:p w:rsidR="00883D8E" w:rsidRPr="0064322A" w:rsidRDefault="00883D8E" w:rsidP="00ED2450">
                  <w:pPr>
                    <w:spacing w:after="0" w:line="240" w:lineRule="auto"/>
                    <w:rPr>
                      <w:rFonts w:asciiTheme="minorHAnsi" w:hAnsiTheme="minorHAnsi" w:cstheme="minorHAnsi"/>
                      <w:lang w:eastAsia="fr-FR"/>
                    </w:rPr>
                  </w:pPr>
                  <w:r w:rsidRPr="0064322A">
                    <w:rPr>
                      <w:rFonts w:asciiTheme="minorHAnsi" w:hAnsiTheme="minorHAnsi" w:cstheme="minorHAnsi"/>
                      <w:lang w:eastAsia="fr-FR"/>
                    </w:rPr>
                    <w:t>GAL</w:t>
                  </w:r>
                </w:p>
              </w:tc>
            </w:tr>
            <w:tr w:rsidR="00883D8E" w:rsidRPr="0064322A" w:rsidTr="00ED2450">
              <w:trPr>
                <w:trHeight w:val="225"/>
              </w:trPr>
              <w:tc>
                <w:tcPr>
                  <w:tcW w:w="557" w:type="dxa"/>
                  <w:vMerge w:val="restart"/>
                  <w:tcBorders>
                    <w:top w:val="single" w:sz="6" w:space="0" w:color="auto"/>
                    <w:left w:val="single" w:sz="12"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rsidR="00883D8E" w:rsidRPr="003B5AD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1</w:t>
                  </w:r>
                </w:p>
              </w:tc>
              <w:tc>
                <w:tcPr>
                  <w:tcW w:w="1543" w:type="dxa"/>
                  <w:vMerge w:val="restart"/>
                  <w:tcBorders>
                    <w:top w:val="single" w:sz="6" w:space="0" w:color="auto"/>
                    <w:left w:val="single" w:sz="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hAnsiTheme="minorHAnsi" w:cstheme="minorHAnsi"/>
                      <w:b/>
                      <w:bCs/>
                      <w:color w:val="000000" w:themeColor="text1"/>
                    </w:rPr>
                    <w:t xml:space="preserve">Investiția trebuie să demonstreze necesitatea, oportunitatea și potențialul economic al acesteia. </w:t>
                  </w:r>
                </w:p>
              </w:tc>
              <w:tc>
                <w:tcPr>
                  <w:tcW w:w="6102" w:type="dxa"/>
                  <w:gridSpan w:val="3"/>
                  <w:tcBorders>
                    <w:top w:val="single" w:sz="6" w:space="0" w:color="auto"/>
                    <w:left w:val="single" w:sz="6" w:space="0" w:color="auto"/>
                    <w:bottom w:val="single" w:sz="4" w:space="0" w:color="auto"/>
                    <w:right w:val="single" w:sz="4" w:space="0" w:color="auto"/>
                  </w:tcBorders>
                  <w:shd w:val="clear" w:color="auto" w:fill="auto"/>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r w:rsidRPr="00682ED4">
                    <w:rPr>
                      <w:rFonts w:asciiTheme="minorHAnsi" w:hAnsiTheme="minorHAnsi" w:cstheme="minorHAnsi"/>
                      <w:b/>
                      <w:lang w:eastAsia="fr-FR"/>
                    </w:rPr>
                    <w:t>Maxim 50 p</w:t>
                  </w:r>
                </w:p>
              </w:tc>
              <w:tc>
                <w:tcPr>
                  <w:tcW w:w="1404" w:type="dxa"/>
                  <w:gridSpan w:val="2"/>
                  <w:vMerge w:val="restart"/>
                  <w:tcBorders>
                    <w:top w:val="single" w:sz="6" w:space="0" w:color="auto"/>
                    <w:left w:val="single" w:sz="4" w:space="0" w:color="auto"/>
                    <w:right w:val="single" w:sz="6" w:space="0" w:color="auto"/>
                  </w:tcBorders>
                  <w:shd w:val="clear" w:color="auto" w:fill="auto"/>
                  <w:vAlign w:val="center"/>
                </w:tcPr>
                <w:p w:rsidR="00883D8E" w:rsidRPr="0064322A" w:rsidRDefault="00883D8E" w:rsidP="00ED2450">
                  <w:pPr>
                    <w:jc w:val="center"/>
                    <w:rPr>
                      <w:rFonts w:asciiTheme="minorHAnsi" w:hAnsiTheme="minorHAnsi" w:cstheme="minorHAnsi"/>
                      <w:lang w:eastAsia="fr-FR"/>
                    </w:rPr>
                  </w:pPr>
                </w:p>
              </w:tc>
            </w:tr>
            <w:tr w:rsidR="00883D8E" w:rsidRPr="0064322A" w:rsidTr="00ED2450">
              <w:trPr>
                <w:trHeight w:val="570"/>
              </w:trPr>
              <w:tc>
                <w:tcPr>
                  <w:tcW w:w="557" w:type="dxa"/>
                  <w:vMerge/>
                  <w:tcBorders>
                    <w:top w:val="single" w:sz="6" w:space="0" w:color="auto"/>
                    <w:left w:val="single" w:sz="12"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101" w:type="dxa"/>
                  <w:tcBorders>
                    <w:top w:val="single" w:sz="4" w:space="0" w:color="auto"/>
                    <w:left w:val="single" w:sz="6" w:space="0" w:color="auto"/>
                    <w:bottom w:val="single" w:sz="6" w:space="0" w:color="auto"/>
                    <w:right w:val="single" w:sz="6" w:space="0" w:color="auto"/>
                  </w:tcBorders>
                  <w:shd w:val="clear" w:color="auto" w:fill="auto"/>
                </w:tcPr>
                <w:p w:rsidR="00883D8E" w:rsidRPr="0064322A" w:rsidRDefault="00883D8E" w:rsidP="00ED2450">
                  <w:pPr>
                    <w:spacing w:after="160" w:line="259" w:lineRule="auto"/>
                    <w:jc w:val="both"/>
                    <w:rPr>
                      <w:rFonts w:asciiTheme="minorHAnsi" w:eastAsiaTheme="minorHAnsi" w:hAnsiTheme="minorHAnsi" w:cstheme="minorHAnsi"/>
                      <w:b/>
                      <w:bCs/>
                      <w:lang w:val="en-US"/>
                    </w:rPr>
                  </w:pPr>
                  <w:r>
                    <w:rPr>
                      <w:rFonts w:asciiTheme="minorHAnsi" w:hAnsiTheme="minorHAnsi" w:cstheme="minorHAnsi"/>
                      <w:sz w:val="24"/>
                      <w:szCs w:val="24"/>
                    </w:rPr>
                    <w:t>1.1</w:t>
                  </w:r>
                  <w:r w:rsidRPr="0064322A">
                    <w:rPr>
                      <w:rFonts w:asciiTheme="minorHAnsi" w:hAnsiTheme="minorHAnsi" w:cstheme="minorHAnsi"/>
                      <w:sz w:val="24"/>
                      <w:szCs w:val="24"/>
                    </w:rPr>
                    <w:t>Proiecte care deservesc comune cu o populație cât mai mare </w:t>
                  </w:r>
                </w:p>
              </w:tc>
              <w:tc>
                <w:tcPr>
                  <w:tcW w:w="2001" w:type="dxa"/>
                  <w:gridSpan w:val="2"/>
                  <w:tcBorders>
                    <w:top w:val="single" w:sz="4" w:space="0" w:color="auto"/>
                    <w:left w:val="single" w:sz="6" w:space="0" w:color="auto"/>
                    <w:bottom w:val="single" w:sz="6" w:space="0" w:color="auto"/>
                    <w:right w:val="single" w:sz="4"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hAnsiTheme="minorHAnsi" w:cstheme="minorHAnsi"/>
                      <w:lang w:eastAsia="fr-FR"/>
                    </w:rPr>
                  </w:pP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ED2450">
                  <w:pPr>
                    <w:jc w:val="center"/>
                    <w:rPr>
                      <w:rFonts w:asciiTheme="minorHAnsi" w:hAnsiTheme="minorHAnsi" w:cstheme="minorHAnsi"/>
                      <w:lang w:eastAsia="fr-FR"/>
                    </w:rPr>
                  </w:pPr>
                </w:p>
              </w:tc>
            </w:tr>
            <w:tr w:rsidR="00883D8E" w:rsidRPr="0064322A" w:rsidTr="00ED2450">
              <w:trPr>
                <w:trHeight w:val="360"/>
              </w:trPr>
              <w:tc>
                <w:tcPr>
                  <w:tcW w:w="557" w:type="dxa"/>
                  <w:vMerge/>
                  <w:tcBorders>
                    <w:left w:val="single" w:sz="12"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6" w:space="0" w:color="auto"/>
                    <w:left w:val="single" w:sz="6" w:space="0" w:color="auto"/>
                    <w:right w:val="single" w:sz="2"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hAnsiTheme="minorHAnsi" w:cstheme="minorHAnsi"/>
                      <w:bCs/>
                      <w:sz w:val="24"/>
                      <w:szCs w:val="24"/>
                    </w:rPr>
                  </w:pPr>
                  <w:r w:rsidRPr="0064322A">
                    <w:rPr>
                      <w:rFonts w:asciiTheme="minorHAnsi" w:hAnsiTheme="minorHAnsi" w:cstheme="minorHAnsi"/>
                      <w:sz w:val="24"/>
                      <w:szCs w:val="24"/>
                    </w:rPr>
                    <w:t>peste 3500</w:t>
                  </w:r>
                </w:p>
              </w:tc>
              <w:tc>
                <w:tcPr>
                  <w:tcW w:w="2001" w:type="dxa"/>
                  <w:gridSpan w:val="2"/>
                  <w:tcBorders>
                    <w:top w:val="single" w:sz="6" w:space="0" w:color="auto"/>
                    <w:left w:val="single" w:sz="2" w:space="0" w:color="auto"/>
                    <w:right w:val="single" w:sz="4" w:space="0" w:color="auto"/>
                  </w:tcBorders>
                  <w:shd w:val="clear" w:color="auto" w:fill="auto"/>
                </w:tcPr>
                <w:p w:rsidR="00883D8E" w:rsidRPr="0064322A" w:rsidRDefault="00883D8E" w:rsidP="00ED2450">
                  <w:pPr>
                    <w:jc w:val="center"/>
                    <w:rPr>
                      <w:rFonts w:asciiTheme="minorHAnsi" w:hAnsiTheme="minorHAnsi" w:cstheme="minorHAnsi"/>
                      <w:bCs/>
                    </w:rPr>
                  </w:pPr>
                  <w:r w:rsidRPr="0064322A">
                    <w:rPr>
                      <w:rFonts w:asciiTheme="minorHAnsi" w:hAnsiTheme="minorHAnsi" w:cstheme="minorHAnsi"/>
                      <w:bCs/>
                    </w:rPr>
                    <w:t>5</w:t>
                  </w:r>
                  <w:r>
                    <w:rPr>
                      <w:rFonts w:asciiTheme="minorHAnsi" w:hAnsiTheme="minorHAnsi" w:cstheme="minorHAnsi"/>
                      <w:bCs/>
                    </w:rPr>
                    <w:t>0</w:t>
                  </w:r>
                  <w:r w:rsidRPr="0064322A">
                    <w:rPr>
                      <w:rFonts w:asciiTheme="minorHAnsi" w:hAnsiTheme="minorHAnsi" w:cstheme="minorHAnsi"/>
                      <w:bCs/>
                    </w:rPr>
                    <w:t>p</w:t>
                  </w:r>
                </w:p>
              </w:tc>
              <w:tc>
                <w:tcPr>
                  <w:tcW w:w="1404" w:type="dxa"/>
                  <w:gridSpan w:val="2"/>
                  <w:vMerge/>
                  <w:tcBorders>
                    <w:left w:val="single" w:sz="4" w:space="0" w:color="auto"/>
                    <w:right w:val="single" w:sz="6" w:space="0" w:color="auto"/>
                  </w:tcBorders>
                  <w:shd w:val="clear" w:color="auto" w:fill="auto"/>
                </w:tcPr>
                <w:p w:rsidR="00883D8E" w:rsidRPr="0064322A" w:rsidRDefault="00883D8E" w:rsidP="00ED2450">
                  <w:pPr>
                    <w:pBdr>
                      <w:left w:val="single" w:sz="8" w:space="0" w:color="auto"/>
                    </w:pBdr>
                    <w:overflowPunct w:val="0"/>
                    <w:autoSpaceDE w:val="0"/>
                    <w:autoSpaceDN w:val="0"/>
                    <w:adjustRightInd w:val="0"/>
                    <w:spacing w:before="100" w:beforeAutospacing="1" w:after="0" w:afterAutospacing="1" w:line="240" w:lineRule="auto"/>
                    <w:ind w:right="-57"/>
                    <w:textAlignment w:val="baseline"/>
                    <w:rPr>
                      <w:rFonts w:asciiTheme="minorHAnsi" w:eastAsia="Times New Roman" w:hAnsiTheme="minorHAnsi" w:cstheme="minorHAnsi"/>
                      <w:bCs/>
                      <w:spacing w:val="-24"/>
                      <w:lang w:eastAsia="fr-FR"/>
                    </w:rPr>
                  </w:pPr>
                </w:p>
              </w:tc>
            </w:tr>
            <w:tr w:rsidR="00883D8E" w:rsidRPr="0064322A" w:rsidTr="00ED2450">
              <w:trPr>
                <w:trHeight w:val="450"/>
              </w:trPr>
              <w:tc>
                <w:tcPr>
                  <w:tcW w:w="557" w:type="dxa"/>
                  <w:vMerge/>
                  <w:tcBorders>
                    <w:left w:val="single" w:sz="12"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3500 - 2500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rsidR="00883D8E" w:rsidRPr="0064322A" w:rsidRDefault="00883D8E" w:rsidP="00ED2450">
                  <w:pPr>
                    <w:jc w:val="center"/>
                    <w:rPr>
                      <w:rFonts w:asciiTheme="minorHAnsi" w:hAnsiTheme="minorHAnsi" w:cstheme="minorHAnsi"/>
                      <w:bCs/>
                    </w:rPr>
                  </w:pPr>
                  <w:r w:rsidRPr="0064322A">
                    <w:rPr>
                      <w:rFonts w:asciiTheme="minorHAnsi" w:hAnsiTheme="minorHAnsi" w:cstheme="minorHAnsi"/>
                      <w:bCs/>
                    </w:rPr>
                    <w:t>30p</w:t>
                  </w: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ED2450">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883D8E" w:rsidRPr="0064322A" w:rsidTr="00ED2450">
              <w:trPr>
                <w:trHeight w:val="450"/>
              </w:trPr>
              <w:tc>
                <w:tcPr>
                  <w:tcW w:w="557" w:type="dxa"/>
                  <w:vMerge/>
                  <w:tcBorders>
                    <w:left w:val="single" w:sz="12"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sub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rsidR="00883D8E" w:rsidRPr="0064322A" w:rsidRDefault="00883D8E" w:rsidP="00ED2450">
                  <w:pPr>
                    <w:jc w:val="center"/>
                    <w:rPr>
                      <w:rFonts w:asciiTheme="minorHAnsi" w:hAnsiTheme="minorHAnsi" w:cstheme="minorHAnsi"/>
                      <w:bCs/>
                    </w:rPr>
                  </w:pPr>
                  <w:r w:rsidRPr="0064322A">
                    <w:rPr>
                      <w:rFonts w:asciiTheme="minorHAnsi" w:hAnsiTheme="minorHAnsi" w:cstheme="minorHAnsi"/>
                      <w:bCs/>
                    </w:rPr>
                    <w:t>10p</w:t>
                  </w: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ED2450">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883D8E" w:rsidRPr="00AB43BB" w:rsidTr="00ED2450">
              <w:trPr>
                <w:trHeight w:val="1232"/>
              </w:trPr>
              <w:tc>
                <w:tcPr>
                  <w:tcW w:w="557" w:type="dxa"/>
                  <w:vMerge/>
                  <w:tcBorders>
                    <w:left w:val="single" w:sz="12" w:space="0" w:color="auto"/>
                    <w:bottom w:val="single" w:sz="6" w:space="0" w:color="auto"/>
                    <w:right w:val="single" w:sz="2"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bottom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2" w:space="0" w:color="auto"/>
                    <w:left w:val="single" w:sz="6" w:space="0" w:color="auto"/>
                    <w:bottom w:val="single" w:sz="2" w:space="0" w:color="auto"/>
                    <w:right w:val="single" w:sz="6" w:space="0" w:color="auto"/>
                  </w:tcBorders>
                  <w:shd w:val="clear" w:color="auto" w:fill="auto"/>
                </w:tcPr>
                <w:p w:rsidR="00883D8E" w:rsidRPr="00682ED4" w:rsidRDefault="00883D8E" w:rsidP="00ED2450">
                  <w:pPr>
                    <w:spacing w:line="240" w:lineRule="auto"/>
                    <w:jc w:val="both"/>
                    <w:rPr>
                      <w:rFonts w:asciiTheme="minorHAnsi" w:hAnsiTheme="minorHAnsi" w:cstheme="minorHAnsi"/>
                      <w:b/>
                    </w:rPr>
                  </w:pPr>
                  <w:r w:rsidRPr="00682ED4">
                    <w:rPr>
                      <w:rFonts w:asciiTheme="minorHAnsi" w:hAnsiTheme="minorHAnsi" w:cstheme="minorHAnsi"/>
                      <w:b/>
                    </w:rPr>
                    <w:t xml:space="preserve">Se verifică documentele: </w:t>
                  </w:r>
                </w:p>
                <w:p w:rsidR="00883D8E" w:rsidRPr="00682ED4" w:rsidRDefault="00883D8E" w:rsidP="00ED2450">
                  <w:pPr>
                    <w:spacing w:line="240" w:lineRule="auto"/>
                    <w:jc w:val="both"/>
                    <w:rPr>
                      <w:rFonts w:asciiTheme="minorHAnsi" w:hAnsiTheme="minorHAnsi" w:cstheme="minorHAnsi"/>
                      <w:b/>
                    </w:rPr>
                  </w:pPr>
                  <w:r w:rsidRPr="00682ED4">
                    <w:rPr>
                      <w:rFonts w:asciiTheme="minorHAnsi" w:hAnsiTheme="minorHAnsi" w:cstheme="minorHAnsi"/>
                      <w:b/>
                    </w:rPr>
                    <w:t>în cazul comunelor:</w:t>
                  </w:r>
                </w:p>
                <w:p w:rsidR="00883D8E" w:rsidRPr="00682ED4" w:rsidRDefault="00883D8E" w:rsidP="00ED2450">
                  <w:pPr>
                    <w:spacing w:after="0" w:line="240" w:lineRule="auto"/>
                    <w:jc w:val="both"/>
                    <w:rPr>
                      <w:rFonts w:asciiTheme="minorHAnsi" w:hAnsiTheme="minorHAnsi" w:cstheme="minorHAnsi"/>
                    </w:rPr>
                  </w:pPr>
                  <w:r w:rsidRPr="00682ED4">
                    <w:rPr>
                      <w:rFonts w:asciiTheme="minorHAnsi" w:hAnsiTheme="minorHAnsi" w:cstheme="minorHAnsi"/>
                    </w:rPr>
                    <w:t xml:space="preserve">Rezultatul final al recensământului populaţiei şi locuinţelor din anul 2011 - Tabelul nr.3 „Populaţia stabilă pe sexe şi grupe de vârstă - judeţe, municipii, oraşe, comune”, (se va consulta coloana nr.1); </w:t>
                  </w:r>
                  <w:r w:rsidRPr="00682ED4">
                    <w:rPr>
                      <w:rFonts w:asciiTheme="minorHAnsi" w:hAnsiTheme="minorHAnsi" w:cstheme="minorHAnsi"/>
                      <w:b/>
                    </w:rPr>
                    <w:t>Anexa 5 la prezentul ghid.</w:t>
                  </w:r>
                  <w:r w:rsidRPr="00682ED4">
                    <w:rPr>
                      <w:rFonts w:asciiTheme="minorHAnsi" w:hAnsiTheme="minorHAnsi" w:cstheme="minorHAnsi"/>
                    </w:rPr>
                    <w:t xml:space="preserve"> </w:t>
                  </w:r>
                </w:p>
                <w:p w:rsidR="00883D8E" w:rsidRDefault="00883D8E" w:rsidP="00ED2450">
                  <w:pPr>
                    <w:spacing w:after="0" w:line="240" w:lineRule="auto"/>
                    <w:jc w:val="both"/>
                    <w:rPr>
                      <w:rFonts w:asciiTheme="minorHAnsi" w:hAnsiTheme="minorHAnsi" w:cstheme="minorHAnsi"/>
                    </w:rPr>
                  </w:pPr>
                  <w:r w:rsidRPr="00682ED4">
                    <w:rPr>
                      <w:rFonts w:asciiTheme="minorHAnsi" w:hAnsiTheme="minorHAnsi" w:cstheme="minorHAnsi"/>
                    </w:rPr>
                    <w:t>Hotărârea Consiliului Local / Hotaririle</w:t>
                  </w:r>
                  <w:r>
                    <w:rPr>
                      <w:rFonts w:asciiTheme="minorHAnsi" w:hAnsiTheme="minorHAnsi" w:cstheme="minorHAnsi"/>
                    </w:rPr>
                    <w:t xml:space="preserve"> Consiliului Local în cazul ADI.</w:t>
                  </w:r>
                </w:p>
                <w:p w:rsidR="00883D8E" w:rsidRPr="00682ED4" w:rsidRDefault="00883D8E" w:rsidP="00ED2450">
                  <w:pPr>
                    <w:spacing w:after="0" w:line="240" w:lineRule="auto"/>
                    <w:jc w:val="both"/>
                    <w:rPr>
                      <w:rFonts w:asciiTheme="minorHAnsi" w:hAnsiTheme="minorHAnsi" w:cstheme="minorHAnsi"/>
                    </w:rPr>
                  </w:pPr>
                </w:p>
                <w:p w:rsidR="00883D8E" w:rsidRPr="00682ED4" w:rsidRDefault="00883D8E" w:rsidP="00ED2450">
                  <w:pPr>
                    <w:spacing w:line="240" w:lineRule="auto"/>
                    <w:jc w:val="both"/>
                    <w:rPr>
                      <w:rFonts w:asciiTheme="minorHAnsi" w:hAnsiTheme="minorHAnsi" w:cstheme="minorHAnsi"/>
                      <w:b/>
                    </w:rPr>
                  </w:pPr>
                  <w:r w:rsidRPr="00682ED4">
                    <w:rPr>
                      <w:rFonts w:asciiTheme="minorHAnsi" w:hAnsiTheme="minorHAnsi" w:cstheme="minorHAnsi"/>
                      <w:b/>
                    </w:rPr>
                    <w:t>în cazul altor tipuri de beneficiari:</w:t>
                  </w:r>
                </w:p>
                <w:p w:rsidR="00883D8E" w:rsidRPr="00A2514E" w:rsidRDefault="00883D8E" w:rsidP="00ED2450">
                  <w:pPr>
                    <w:spacing w:after="0" w:line="240" w:lineRule="auto"/>
                    <w:jc w:val="both"/>
                    <w:rPr>
                      <w:rFonts w:asciiTheme="minorHAnsi" w:hAnsiTheme="minorHAnsi" w:cstheme="minorHAnsi"/>
                    </w:rPr>
                  </w:pPr>
                  <w:r w:rsidRPr="00682ED4">
                    <w:rPr>
                      <w:rFonts w:asciiTheme="minorHAnsi" w:hAnsiTheme="minorHAnsi" w:cstheme="minorHAnsi"/>
                    </w:rPr>
                    <w:t>Hotararea Adunarii Generala în cazul ONG pentru implementarea proiectului.</w:t>
                  </w:r>
                </w:p>
              </w:tc>
            </w:tr>
            <w:tr w:rsidR="00883D8E" w:rsidRPr="0064322A" w:rsidTr="00ED2450">
              <w:trPr>
                <w:trHeight w:val="345"/>
              </w:trPr>
              <w:tc>
                <w:tcPr>
                  <w:tcW w:w="557" w:type="dxa"/>
                  <w:vMerge w:val="restart"/>
                  <w:tcBorders>
                    <w:top w:val="single" w:sz="6" w:space="0" w:color="auto"/>
                    <w:left w:val="single" w:sz="12" w:space="0" w:color="auto"/>
                    <w:right w:val="single" w:sz="6" w:space="0" w:color="auto"/>
                  </w:tcBorders>
                  <w:shd w:val="clear" w:color="auto" w:fill="auto"/>
                  <w:vAlign w:val="center"/>
                </w:tcPr>
                <w:p w:rsidR="00883D8E" w:rsidRPr="003B5AD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2</w:t>
                  </w:r>
                </w:p>
              </w:tc>
              <w:tc>
                <w:tcPr>
                  <w:tcW w:w="1543" w:type="dxa"/>
                  <w:vMerge w:val="restart"/>
                  <w:tcBorders>
                    <w:top w:val="single" w:sz="6" w:space="0" w:color="auto"/>
                    <w:left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r w:rsidRPr="0064322A">
                    <w:rPr>
                      <w:rFonts w:asciiTheme="minorHAnsi" w:hAnsiTheme="minorHAnsi" w:cstheme="minorHAnsi"/>
                      <w:b/>
                      <w:bCs/>
                      <w:color w:val="000000" w:themeColor="text1"/>
                    </w:rPr>
                    <w:t xml:space="preserve">Avizele/acordurile și autorizațiile necesare investiției, inclusiv de mediu, acolo </w:t>
                  </w:r>
                  <w:r w:rsidRPr="0064322A">
                    <w:rPr>
                      <w:rFonts w:asciiTheme="minorHAnsi" w:hAnsiTheme="minorHAnsi" w:cstheme="minorHAnsi"/>
                      <w:b/>
                      <w:bCs/>
                      <w:color w:val="000000" w:themeColor="text1"/>
                    </w:rPr>
                    <w:lastRenderedPageBreak/>
                    <w:t>unde este cazul</w:t>
                  </w:r>
                </w:p>
              </w:tc>
              <w:tc>
                <w:tcPr>
                  <w:tcW w:w="6102" w:type="dxa"/>
                  <w:gridSpan w:val="3"/>
                  <w:tcBorders>
                    <w:top w:val="single" w:sz="6" w:space="0" w:color="auto"/>
                    <w:left w:val="single" w:sz="6" w:space="0" w:color="auto"/>
                    <w:bottom w:val="single" w:sz="4" w:space="0" w:color="auto"/>
                    <w:right w:val="single" w:sz="6" w:space="0" w:color="auto"/>
                  </w:tcBorders>
                  <w:shd w:val="clear" w:color="auto" w:fill="auto"/>
                </w:tcPr>
                <w:p w:rsidR="00883D8E" w:rsidRPr="0064322A" w:rsidRDefault="00883D8E" w:rsidP="00ED2450">
                  <w:pPr>
                    <w:jc w:val="center"/>
                    <w:rPr>
                      <w:rFonts w:asciiTheme="minorHAnsi" w:hAnsiTheme="minorHAnsi" w:cstheme="minorHAnsi"/>
                      <w:b/>
                      <w:bCs/>
                    </w:rPr>
                  </w:pPr>
                  <w:r w:rsidRPr="00682ED4">
                    <w:rPr>
                      <w:rFonts w:asciiTheme="minorHAnsi" w:hAnsiTheme="minorHAnsi" w:cstheme="minorHAnsi"/>
                      <w:b/>
                      <w:bCs/>
                    </w:rPr>
                    <w:lastRenderedPageBreak/>
                    <w:t>Maxim 50 p</w:t>
                  </w:r>
                </w:p>
              </w:tc>
              <w:tc>
                <w:tcPr>
                  <w:tcW w:w="1404" w:type="dxa"/>
                  <w:gridSpan w:val="2"/>
                  <w:vMerge w:val="restart"/>
                  <w:tcBorders>
                    <w:top w:val="single" w:sz="6" w:space="0" w:color="auto"/>
                    <w:left w:val="single" w:sz="6" w:space="0" w:color="auto"/>
                    <w:right w:val="single" w:sz="6" w:space="0" w:color="auto"/>
                  </w:tcBorders>
                  <w:shd w:val="clear" w:color="auto" w:fill="auto"/>
                </w:tcPr>
                <w:p w:rsidR="00883D8E" w:rsidRPr="0064322A" w:rsidRDefault="00883D8E" w:rsidP="00ED2450">
                  <w:pPr>
                    <w:pStyle w:val="Default"/>
                    <w:rPr>
                      <w:rFonts w:asciiTheme="minorHAnsi" w:hAnsiTheme="minorHAnsi" w:cstheme="minorHAnsi"/>
                      <w:sz w:val="22"/>
                      <w:szCs w:val="22"/>
                    </w:rPr>
                  </w:pPr>
                </w:p>
              </w:tc>
            </w:tr>
            <w:tr w:rsidR="00883D8E" w:rsidRPr="0064322A" w:rsidTr="00ED2450">
              <w:trPr>
                <w:trHeight w:val="825"/>
              </w:trPr>
              <w:tc>
                <w:tcPr>
                  <w:tcW w:w="557" w:type="dxa"/>
                  <w:vMerge/>
                  <w:tcBorders>
                    <w:top w:val="single" w:sz="6" w:space="0" w:color="auto"/>
                    <w:left w:val="single" w:sz="1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578" w:type="dxa"/>
                  <w:gridSpan w:val="2"/>
                  <w:tcBorders>
                    <w:top w:val="single" w:sz="4" w:space="0" w:color="auto"/>
                    <w:left w:val="single" w:sz="6" w:space="0" w:color="auto"/>
                    <w:bottom w:val="single" w:sz="4" w:space="0" w:color="auto"/>
                    <w:right w:val="single" w:sz="6" w:space="0" w:color="auto"/>
                  </w:tcBorders>
                  <w:shd w:val="clear" w:color="auto" w:fill="auto"/>
                </w:tcPr>
                <w:p w:rsidR="00883D8E" w:rsidRPr="0064322A" w:rsidRDefault="00883D8E" w:rsidP="00ED2450">
                  <w:pPr>
                    <w:spacing w:after="160" w:line="259" w:lineRule="auto"/>
                    <w:jc w:val="both"/>
                    <w:rPr>
                      <w:rFonts w:asciiTheme="minorHAnsi" w:hAnsiTheme="minorHAnsi" w:cstheme="minorHAnsi"/>
                    </w:rPr>
                  </w:pPr>
                  <w:r>
                    <w:rPr>
                      <w:rFonts w:asciiTheme="minorHAnsi" w:eastAsia="Times New Roman" w:hAnsiTheme="minorHAnsi" w:cstheme="minorHAnsi"/>
                      <w:lang w:val="en-US"/>
                    </w:rPr>
                    <w:t xml:space="preserve">2.1 </w:t>
                  </w:r>
                  <w:r w:rsidRPr="0064322A">
                    <w:rPr>
                      <w:rFonts w:asciiTheme="minorHAnsi" w:eastAsia="Times New Roman" w:hAnsiTheme="minorHAnsi" w:cstheme="minorHAnsi"/>
                      <w:lang w:val="en-US"/>
                    </w:rPr>
                    <w:t>Proiecte care prezintă la depunerea Cererii de Finanțare Proiectul Tehnic</w:t>
                  </w:r>
                </w:p>
              </w:tc>
              <w:tc>
                <w:tcPr>
                  <w:tcW w:w="1524" w:type="dxa"/>
                  <w:tcBorders>
                    <w:top w:val="single" w:sz="4" w:space="0" w:color="auto"/>
                    <w:left w:val="single" w:sz="6" w:space="0" w:color="auto"/>
                    <w:bottom w:val="single" w:sz="4" w:space="0" w:color="auto"/>
                    <w:right w:val="single" w:sz="6" w:space="0" w:color="auto"/>
                  </w:tcBorders>
                  <w:shd w:val="clear" w:color="auto" w:fill="auto"/>
                </w:tcPr>
                <w:p w:rsidR="00883D8E" w:rsidRPr="0064322A" w:rsidRDefault="00883D8E" w:rsidP="00ED2450">
                  <w:pPr>
                    <w:jc w:val="center"/>
                    <w:rPr>
                      <w:rFonts w:asciiTheme="minorHAnsi" w:hAnsiTheme="minorHAnsi" w:cstheme="minorHAnsi"/>
                      <w:b/>
                      <w:bCs/>
                      <w:color w:val="000000" w:themeColor="text1"/>
                    </w:rPr>
                  </w:pPr>
                  <w:r>
                    <w:rPr>
                      <w:rFonts w:asciiTheme="minorHAnsi" w:hAnsiTheme="minorHAnsi" w:cstheme="minorHAnsi"/>
                      <w:b/>
                      <w:bCs/>
                      <w:color w:val="000000" w:themeColor="text1"/>
                    </w:rPr>
                    <w:t>50</w:t>
                  </w:r>
                  <w:r w:rsidRPr="0064322A">
                    <w:rPr>
                      <w:rFonts w:asciiTheme="minorHAnsi" w:hAnsiTheme="minorHAnsi" w:cstheme="minorHAnsi"/>
                      <w:b/>
                      <w:bCs/>
                      <w:color w:val="000000" w:themeColor="text1"/>
                    </w:rPr>
                    <w:t>p</w:t>
                  </w:r>
                </w:p>
              </w:tc>
              <w:tc>
                <w:tcPr>
                  <w:tcW w:w="1404" w:type="dxa"/>
                  <w:gridSpan w:val="2"/>
                  <w:vMerge/>
                  <w:tcBorders>
                    <w:left w:val="single" w:sz="6" w:space="0" w:color="auto"/>
                    <w:right w:val="single" w:sz="6" w:space="0" w:color="auto"/>
                  </w:tcBorders>
                  <w:shd w:val="clear" w:color="auto" w:fill="auto"/>
                </w:tcPr>
                <w:p w:rsidR="00883D8E" w:rsidRPr="0064322A" w:rsidRDefault="00883D8E" w:rsidP="00ED2450">
                  <w:pPr>
                    <w:pStyle w:val="Default"/>
                    <w:rPr>
                      <w:rFonts w:asciiTheme="minorHAnsi" w:hAnsiTheme="minorHAnsi" w:cstheme="minorHAnsi"/>
                      <w:sz w:val="22"/>
                      <w:szCs w:val="22"/>
                    </w:rPr>
                  </w:pPr>
                </w:p>
              </w:tc>
            </w:tr>
            <w:tr w:rsidR="00883D8E" w:rsidRPr="0064322A" w:rsidTr="00ED2450">
              <w:trPr>
                <w:trHeight w:val="411"/>
              </w:trPr>
              <w:tc>
                <w:tcPr>
                  <w:tcW w:w="557" w:type="dxa"/>
                  <w:vMerge/>
                  <w:tcBorders>
                    <w:top w:val="single" w:sz="6" w:space="0" w:color="auto"/>
                    <w:left w:val="single" w:sz="12"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rsidR="00883D8E" w:rsidRPr="0064322A" w:rsidRDefault="00883D8E" w:rsidP="00ED2450">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ED2450">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rsidR="00883D8E" w:rsidRPr="00953DB5" w:rsidRDefault="00883D8E" w:rsidP="00ED2450">
                  <w:pPr>
                    <w:pStyle w:val="Default"/>
                    <w:rPr>
                      <w:rFonts w:asciiTheme="minorHAnsi" w:hAnsiTheme="minorHAnsi" w:cstheme="minorHAnsi"/>
                      <w:sz w:val="22"/>
                      <w:szCs w:val="22"/>
                    </w:rPr>
                  </w:pPr>
                  <w:r w:rsidRPr="00953DB5">
                    <w:rPr>
                      <w:rFonts w:asciiTheme="minorHAnsi" w:hAnsiTheme="minorHAnsi" w:cstheme="minorHAnsi"/>
                      <w:sz w:val="22"/>
                      <w:szCs w:val="22"/>
                    </w:rPr>
                    <w:lastRenderedPageBreak/>
                    <w:t>Pentru acordarea punctajului se va ține seama de prezentarea documentelor la depunerea Cererii de Finanțare</w:t>
                  </w:r>
                </w:p>
              </w:tc>
            </w:tr>
            <w:tr w:rsidR="00883D8E" w:rsidRPr="0064322A" w:rsidTr="00ED2450">
              <w:trPr>
                <w:trHeight w:val="422"/>
              </w:trPr>
              <w:tc>
                <w:tcPr>
                  <w:tcW w:w="2100" w:type="dxa"/>
                  <w:gridSpan w:val="2"/>
                  <w:tcBorders>
                    <w:left w:val="single" w:sz="12" w:space="0" w:color="auto"/>
                    <w:right w:val="single" w:sz="4" w:space="0" w:color="auto"/>
                  </w:tcBorders>
                  <w:shd w:val="clear" w:color="auto" w:fill="auto"/>
                  <w:vAlign w:val="center"/>
                </w:tcPr>
                <w:p w:rsidR="00883D8E" w:rsidRPr="0064322A" w:rsidRDefault="00883D8E" w:rsidP="00ED2450">
                  <w:pPr>
                    <w:rPr>
                      <w:rFonts w:asciiTheme="minorHAnsi" w:hAnsiTheme="minorHAnsi" w:cstheme="minorHAnsi"/>
                      <w:b/>
                      <w:lang w:val="en-US"/>
                    </w:rPr>
                  </w:pPr>
                  <w:r w:rsidRPr="0064322A">
                    <w:rPr>
                      <w:rFonts w:asciiTheme="minorHAnsi" w:hAnsiTheme="minorHAnsi" w:cstheme="minorHAnsi"/>
                      <w:b/>
                      <w:lang w:val="en-US"/>
                    </w:rPr>
                    <w:lastRenderedPageBreak/>
                    <w:t>TOTAL PUNCTAJ</w:t>
                  </w:r>
                </w:p>
              </w:tc>
              <w:tc>
                <w:tcPr>
                  <w:tcW w:w="6162" w:type="dxa"/>
                  <w:gridSpan w:val="4"/>
                  <w:tcBorders>
                    <w:left w:val="single" w:sz="4" w:space="0" w:color="auto"/>
                    <w:right w:val="single" w:sz="4" w:space="0" w:color="auto"/>
                  </w:tcBorders>
                  <w:shd w:val="clear" w:color="auto" w:fill="auto"/>
                  <w:vAlign w:val="center"/>
                </w:tcPr>
                <w:p w:rsidR="00883D8E" w:rsidRPr="0064322A" w:rsidRDefault="00883D8E" w:rsidP="00ED2450">
                  <w:pPr>
                    <w:jc w:val="center"/>
                    <w:rPr>
                      <w:rFonts w:asciiTheme="minorHAnsi" w:hAnsiTheme="minorHAnsi" w:cstheme="minorHAnsi"/>
                      <w:b/>
                      <w:lang w:val="en-US"/>
                    </w:rPr>
                  </w:pPr>
                  <w:r w:rsidRPr="0064322A">
                    <w:rPr>
                      <w:rFonts w:asciiTheme="minorHAnsi" w:hAnsiTheme="minorHAnsi" w:cstheme="minorHAnsi"/>
                      <w:b/>
                      <w:lang w:val="en-US"/>
                    </w:rPr>
                    <w:t>100 p</w:t>
                  </w:r>
                </w:p>
              </w:tc>
              <w:tc>
                <w:tcPr>
                  <w:tcW w:w="1344" w:type="dxa"/>
                  <w:tcBorders>
                    <w:left w:val="single" w:sz="4" w:space="0" w:color="auto"/>
                    <w:right w:val="single" w:sz="6" w:space="0" w:color="auto"/>
                  </w:tcBorders>
                  <w:shd w:val="clear" w:color="auto" w:fill="auto"/>
                  <w:vAlign w:val="center"/>
                </w:tcPr>
                <w:p w:rsidR="00883D8E" w:rsidRPr="0064322A" w:rsidRDefault="00883D8E" w:rsidP="00ED2450">
                  <w:pPr>
                    <w:ind w:left="282"/>
                    <w:jc w:val="center"/>
                    <w:rPr>
                      <w:rFonts w:asciiTheme="minorHAnsi" w:hAnsiTheme="minorHAnsi" w:cstheme="minorHAnsi"/>
                      <w:b/>
                      <w:lang w:val="en-US"/>
                    </w:rPr>
                  </w:pPr>
                </w:p>
              </w:tc>
            </w:tr>
          </w:tbl>
          <w:p w:rsidR="00883D8E" w:rsidRPr="00722BDD" w:rsidRDefault="00883D8E" w:rsidP="00883D8E">
            <w:pPr>
              <w:pBdr>
                <w:left w:val="single" w:sz="8" w:space="0" w:color="auto"/>
              </w:pBdr>
              <w:overflowPunct w:val="0"/>
              <w:autoSpaceDE w:val="0"/>
              <w:autoSpaceDN w:val="0"/>
              <w:adjustRightInd w:val="0"/>
              <w:spacing w:before="120" w:after="120" w:line="240" w:lineRule="auto"/>
              <w:textAlignment w:val="baseline"/>
              <w:rPr>
                <w:rFonts w:cs="Calibri"/>
                <w:sz w:val="24"/>
              </w:rPr>
            </w:pPr>
          </w:p>
        </w:tc>
      </w:tr>
      <w:tr w:rsidR="0036153A" w:rsidRPr="00722BDD" w:rsidTr="0036153A">
        <w:trPr>
          <w:gridAfter w:val="1"/>
          <w:wAfter w:w="458"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lastRenderedPageBreak/>
              <w:t xml:space="preserve">VERIFICAREA PE TEREN </w:t>
            </w:r>
          </w:p>
        </w:tc>
        <w:tc>
          <w:tcPr>
            <w:tcW w:w="1130" w:type="pct"/>
            <w:gridSpan w:val="5"/>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Verificare efectuată</w:t>
            </w:r>
          </w:p>
        </w:tc>
      </w:tr>
      <w:tr w:rsidR="0036153A" w:rsidRPr="00722BDD" w:rsidTr="0036153A">
        <w:trPr>
          <w:gridAfter w:val="1"/>
          <w:wAfter w:w="458" w:type="pct"/>
          <w:trHeight w:val="42"/>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53A" w:rsidRPr="00722BDD" w:rsidRDefault="0036153A" w:rsidP="00ED2450">
            <w:pPr>
              <w:spacing w:before="120" w:after="120" w:line="240" w:lineRule="auto"/>
              <w:rPr>
                <w:rFonts w:cs="Calibri"/>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ED2450">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563" w:type="pct"/>
            <w:gridSpan w:val="4"/>
            <w:tcBorders>
              <w:top w:val="single" w:sz="4" w:space="0" w:color="auto"/>
              <w:left w:val="single" w:sz="4" w:space="0" w:color="auto"/>
              <w:bottom w:val="single" w:sz="4" w:space="0" w:color="auto"/>
              <w:right w:val="single" w:sz="4" w:space="0" w:color="auto"/>
            </w:tcBorders>
            <w:hideMark/>
          </w:tcPr>
          <w:p w:rsidR="0036153A" w:rsidRPr="00722BDD" w:rsidRDefault="0036153A" w:rsidP="00ED2450">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NU </w:t>
            </w:r>
          </w:p>
        </w:tc>
      </w:tr>
      <w:tr w:rsidR="0036153A" w:rsidRPr="00722BDD" w:rsidTr="0036153A">
        <w:trPr>
          <w:gridAfter w:val="1"/>
          <w:wAfter w:w="458"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36153A" w:rsidRPr="00722BDD" w:rsidRDefault="0036153A" w:rsidP="00ED2450">
            <w:pPr>
              <w:overflowPunct w:val="0"/>
              <w:autoSpaceDE w:val="0"/>
              <w:autoSpaceDN w:val="0"/>
              <w:adjustRightInd w:val="0"/>
              <w:spacing w:before="120" w:after="120" w:line="240" w:lineRule="auto"/>
              <w:jc w:val="center"/>
              <w:textAlignment w:val="baseline"/>
              <w:rPr>
                <w:rFonts w:cs="Calibri"/>
                <w:b/>
                <w:sz w:val="24"/>
              </w:rPr>
            </w:pPr>
            <w:r w:rsidRPr="00722BDD">
              <w:rPr>
                <w:rFonts w:cs="Calibri"/>
                <w:b/>
                <w:i/>
                <w:sz w:val="24"/>
              </w:rPr>
              <w:t xml:space="preserve">Verificare la </w:t>
            </w:r>
            <w:r w:rsidRPr="00722BDD">
              <w:rPr>
                <w:rFonts w:eastAsia="Times New Roman" w:cs="Calibri"/>
                <w:b/>
                <w:bCs/>
                <w:i/>
                <w:iCs/>
                <w:sz w:val="24"/>
                <w:szCs w:val="24"/>
                <w:lang w:eastAsia="fr-FR"/>
              </w:rPr>
              <w:t>SIBA</w:t>
            </w:r>
            <w:r w:rsidRPr="00722BDD">
              <w:rPr>
                <w:rFonts w:cs="Calibri"/>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153A" w:rsidRPr="00722BDD" w:rsidRDefault="0036153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563" w:type="pct"/>
            <w:gridSpan w:val="4"/>
            <w:tcBorders>
              <w:top w:val="single" w:sz="4" w:space="0" w:color="auto"/>
              <w:left w:val="single" w:sz="4" w:space="0" w:color="auto"/>
              <w:bottom w:val="single" w:sz="4" w:space="0" w:color="auto"/>
              <w:right w:val="single" w:sz="4" w:space="0" w:color="auto"/>
            </w:tcBorders>
            <w:vAlign w:val="center"/>
            <w:hideMark/>
          </w:tcPr>
          <w:p w:rsidR="0036153A" w:rsidRPr="00722BDD" w:rsidRDefault="0036153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36153A" w:rsidRPr="00722BDD" w:rsidTr="00ED2450">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ED2450">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36153A" w:rsidRPr="00722BDD" w:rsidRDefault="0036153A" w:rsidP="00ED2450">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gridSpan w:val="4"/>
            <w:tcBorders>
              <w:top w:val="single" w:sz="4" w:space="0" w:color="auto"/>
              <w:left w:val="single" w:sz="4" w:space="0" w:color="auto"/>
              <w:bottom w:val="single" w:sz="4" w:space="0" w:color="auto"/>
              <w:right w:val="single" w:sz="4" w:space="0" w:color="auto"/>
            </w:tcBorders>
          </w:tcPr>
          <w:p w:rsidR="0036153A" w:rsidRPr="00722BDD" w:rsidRDefault="0036153A" w:rsidP="00ED2450">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ED2450">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36153A" w:rsidRPr="00722BDD" w:rsidTr="00ED2450">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ED2450">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74" w:firstLine="0"/>
              <w:rPr>
                <w:rFonts w:ascii="Calibri" w:hAnsi="Calibri" w:cs="Calibri"/>
                <w:b/>
                <w:iCs/>
                <w:sz w:val="24"/>
                <w:szCs w:val="24"/>
                <w:lang w:val="ro-RO" w:eastAsia="en-US"/>
              </w:rPr>
            </w:pPr>
          </w:p>
        </w:tc>
        <w:tc>
          <w:tcPr>
            <w:tcW w:w="883" w:type="pct"/>
            <w:gridSpan w:val="4"/>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91" w:firstLine="0"/>
              <w:rPr>
                <w:rFonts w:ascii="Calibri" w:hAnsi="Calibri" w:cs="Calibri"/>
                <w:b/>
                <w:iCs/>
                <w:sz w:val="24"/>
                <w:szCs w:val="24"/>
                <w:lang w:val="ro-RO" w:eastAsia="en-US"/>
              </w:rPr>
            </w:pPr>
          </w:p>
        </w:tc>
        <w:tc>
          <w:tcPr>
            <w:tcW w:w="943" w:type="pct"/>
            <w:gridSpan w:val="3"/>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91" w:firstLine="0"/>
              <w:rPr>
                <w:rFonts w:ascii="Calibri" w:hAnsi="Calibri" w:cs="Calibri"/>
                <w:b/>
                <w:iCs/>
                <w:sz w:val="24"/>
                <w:szCs w:val="24"/>
                <w:lang w:val="ro-RO" w:eastAsia="en-US"/>
              </w:rPr>
            </w:pPr>
          </w:p>
        </w:tc>
      </w:tr>
    </w:tbl>
    <w:p w:rsidR="005940EA" w:rsidRPr="00722BDD" w:rsidRDefault="005940EA" w:rsidP="005940EA">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 decizia Direcției Generale Control Antifraudă și Inspecții din cadrul MADR</w:t>
      </w:r>
      <w:r w:rsidRPr="00722BDD">
        <w:rPr>
          <w:rFonts w:cs="Calibri"/>
          <w:sz w:val="24"/>
          <w:szCs w:val="24"/>
        </w:rPr>
        <w:t>), în cazul proiectelor pentru care au fost transmise Note de atenționare privind criteriile de selecție</w:t>
      </w:r>
    </w:p>
    <w:p w:rsidR="005940EA" w:rsidRPr="00722BDD" w:rsidRDefault="005940EA" w:rsidP="005940EA">
      <w:pPr>
        <w:spacing w:after="0"/>
        <w:jc w:val="both"/>
        <w:rPr>
          <w:rFonts w:cs="Calibri"/>
          <w:sz w:val="24"/>
          <w:szCs w:val="24"/>
        </w:rPr>
      </w:pPr>
      <w:r w:rsidRPr="00722BDD">
        <w:rPr>
          <w:rFonts w:cs="Calibri"/>
          <w:sz w:val="24"/>
          <w:szCs w:val="24"/>
        </w:rPr>
        <w:t>** se vor preciza documentele care modifică statutul de proiect selectat</w:t>
      </w:r>
    </w:p>
    <w:p w:rsidR="005940EA" w:rsidRPr="00722BDD" w:rsidRDefault="005940EA" w:rsidP="005940EA">
      <w:pPr>
        <w:spacing w:before="120" w:after="120" w:line="240" w:lineRule="auto"/>
        <w:contextualSpacing/>
        <w:jc w:val="both"/>
        <w:rPr>
          <w:rFonts w:cs="Calibri"/>
          <w:b/>
          <w:kern w:val="32"/>
          <w:sz w:val="24"/>
        </w:rPr>
      </w:pPr>
    </w:p>
    <w:p w:rsidR="005940EA" w:rsidRPr="00722BDD" w:rsidRDefault="005940EA" w:rsidP="005940EA">
      <w:pPr>
        <w:spacing w:before="120" w:after="120" w:line="240" w:lineRule="auto"/>
        <w:contextualSpacing/>
        <w:jc w:val="both"/>
        <w:rPr>
          <w:rFonts w:cs="Calibri"/>
          <w:b/>
          <w:kern w:val="32"/>
          <w:sz w:val="24"/>
        </w:rPr>
      </w:pPr>
      <w:r w:rsidRPr="00722BDD">
        <w:rPr>
          <w:rFonts w:cs="Calibri"/>
          <w:b/>
          <w:kern w:val="32"/>
          <w:sz w:val="24"/>
        </w:rPr>
        <w:t>DECIZIA REFERITOARE LA PROIECT</w:t>
      </w:r>
    </w:p>
    <w:p w:rsidR="005940EA" w:rsidRPr="00722BDD" w:rsidRDefault="005940EA" w:rsidP="005940EA">
      <w:pPr>
        <w:spacing w:before="120" w:after="120" w:line="240" w:lineRule="auto"/>
        <w:contextualSpacing/>
        <w:jc w:val="both"/>
        <w:rPr>
          <w:rFonts w:cs="Calibri"/>
          <w:b/>
          <w:kern w:val="32"/>
          <w:sz w:val="24"/>
        </w:rPr>
      </w:pPr>
      <w:r w:rsidRPr="00722BDD">
        <w:rPr>
          <w:rFonts w:cs="Calibri"/>
          <w:b/>
          <w:kern w:val="32"/>
          <w:sz w:val="24"/>
        </w:rPr>
        <w:t>PROIECTUL ESTE:</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ELIGIBIL ȘI SELECTAT</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ELIGIBIL ȘI NESELECTAT</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NEELIGIBIL</w:t>
      </w:r>
    </w:p>
    <w:p w:rsidR="005940EA" w:rsidRPr="00722BDD" w:rsidRDefault="005940EA" w:rsidP="005940EA">
      <w:pPr>
        <w:spacing w:before="120" w:after="120" w:line="240" w:lineRule="auto"/>
        <w:contextualSpacing/>
        <w:jc w:val="both"/>
        <w:rPr>
          <w:rFonts w:cs="Calibri"/>
          <w:b/>
          <w:kern w:val="32"/>
          <w:sz w:val="24"/>
        </w:rPr>
      </w:pPr>
    </w:p>
    <w:p w:rsidR="005940EA" w:rsidRPr="00722BDD" w:rsidRDefault="005940EA" w:rsidP="005940E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cazul proiectelor neeligibile se va completa rubrica Observaţii cu toate motivele de neeligibilitate ale  proiectului.</w:t>
      </w:r>
    </w:p>
    <w:p w:rsidR="005940EA" w:rsidRPr="00722BDD" w:rsidRDefault="005940EA" w:rsidP="005940E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5940EA" w:rsidRPr="00722BDD" w:rsidRDefault="005940EA" w:rsidP="005940EA">
      <w:pPr>
        <w:spacing w:after="0" w:line="240" w:lineRule="auto"/>
        <w:contextualSpacing/>
        <w:jc w:val="both"/>
        <w:rPr>
          <w:rFonts w:cs="Calibri"/>
          <w:b/>
          <w:kern w:val="32"/>
          <w:sz w:val="24"/>
          <w:lang w:val="fr-FR"/>
        </w:rPr>
      </w:pP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u w:val="single"/>
        </w:rPr>
      </w:pPr>
      <w:r w:rsidRPr="00722BDD">
        <w:rPr>
          <w:rFonts w:cs="Calibri"/>
          <w:sz w:val="24"/>
          <w:u w:val="single"/>
        </w:rPr>
        <w:t>Observatii:</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Se detaliază:</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xml:space="preserve">- pentru fiecare criteriu de eligibilitate care nu a fost îndeplinit, motivul neeligibilităţii , dacă este cazul, </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reducerii valorii eligibile, a valorii publice sau a intensităţii sprijinului, dacă este cazul,</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neeligibilităţii din punct de vedere al verificării pe teren, dacă este cazul.</w:t>
      </w:r>
    </w:p>
    <w:p w:rsidR="005940EA" w:rsidRPr="00722BDD" w:rsidRDefault="005940EA" w:rsidP="005940EA">
      <w:pPr>
        <w:pBdr>
          <w:top w:val="single" w:sz="4" w:space="1" w:color="auto"/>
          <w:left w:val="single" w:sz="4" w:space="1" w:color="auto"/>
          <w:bottom w:val="single" w:sz="4" w:space="1" w:color="auto"/>
          <w:right w:val="single" w:sz="4" w:space="4" w:color="auto"/>
        </w:pBdr>
        <w:spacing w:after="0" w:line="240" w:lineRule="auto"/>
        <w:rPr>
          <w:rFonts w:cs="Calibri"/>
          <w:sz w:val="24"/>
        </w:rPr>
      </w:pPr>
      <w:r w:rsidRPr="00722BDD">
        <w:rPr>
          <w:rFonts w:cs="Calibri"/>
          <w:sz w:val="24"/>
        </w:rPr>
        <w:t>..........................................................................................................................................................</w:t>
      </w:r>
    </w:p>
    <w:p w:rsidR="005940EA" w:rsidRPr="00722BDD" w:rsidRDefault="005940EA" w:rsidP="005940EA">
      <w:pPr>
        <w:spacing w:after="0" w:line="240" w:lineRule="auto"/>
        <w:rPr>
          <w:rFonts w:eastAsia="Times New Roman" w:cs="Calibri"/>
          <w:bCs/>
          <w:iCs/>
          <w:sz w:val="24"/>
          <w:szCs w:val="24"/>
          <w:lang w:eastAsia="fr-FR"/>
        </w:rPr>
      </w:pPr>
    </w:p>
    <w:p w:rsidR="005940EA" w:rsidRPr="00722BDD" w:rsidRDefault="005940EA" w:rsidP="005940EA">
      <w:pPr>
        <w:spacing w:after="0" w:line="240" w:lineRule="auto"/>
        <w:rPr>
          <w:rFonts w:cs="Calibri"/>
          <w:vanish/>
          <w:sz w:val="24"/>
        </w:rPr>
        <w:sectPr w:rsidR="005940EA" w:rsidRPr="00722BDD" w:rsidSect="00ED2450">
          <w:headerReference w:type="even" r:id="rId10"/>
          <w:headerReference w:type="default" r:id="rId11"/>
          <w:footerReference w:type="even" r:id="rId12"/>
          <w:footerReference w:type="default" r:id="rId13"/>
          <w:headerReference w:type="first" r:id="rId14"/>
          <w:footerReference w:type="first" r:id="rId15"/>
          <w:pgSz w:w="11909" w:h="16834" w:code="9"/>
          <w:pgMar w:top="1138" w:right="1411" w:bottom="1138" w:left="1138" w:header="576" w:footer="432" w:gutter="0"/>
          <w:cols w:space="720"/>
        </w:sectPr>
      </w:pPr>
    </w:p>
    <w:p w:rsidR="005940EA" w:rsidRPr="00722BDD" w:rsidRDefault="005940EA" w:rsidP="005940EA">
      <w:pPr>
        <w:spacing w:after="0" w:line="240" w:lineRule="auto"/>
        <w:rPr>
          <w:rFonts w:cs="Calibri"/>
          <w:vanish/>
          <w:sz w:val="24"/>
        </w:rPr>
      </w:pP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Verificat: Expert </w:t>
      </w:r>
      <w:r w:rsidR="00EF50E7">
        <w:rPr>
          <w:rFonts w:cs="Calibri"/>
          <w:sz w:val="24"/>
        </w:rPr>
        <w:t>GAL Valea Trotușului</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Data……........................................</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p>
    <w:p w:rsidR="005940EA" w:rsidRPr="00722BDD" w:rsidRDefault="00EF50E7" w:rsidP="005940EA">
      <w:pPr>
        <w:overflowPunct w:val="0"/>
        <w:autoSpaceDE w:val="0"/>
        <w:autoSpaceDN w:val="0"/>
        <w:adjustRightInd w:val="0"/>
        <w:spacing w:after="0" w:line="240" w:lineRule="auto"/>
        <w:textAlignment w:val="baseline"/>
        <w:rPr>
          <w:rFonts w:cs="Calibri"/>
          <w:sz w:val="24"/>
        </w:rPr>
      </w:pPr>
      <w:r>
        <w:rPr>
          <w:rFonts w:cs="Calibri"/>
          <w:sz w:val="24"/>
        </w:rPr>
        <w:lastRenderedPageBreak/>
        <w:t xml:space="preserve">Întocmit: </w:t>
      </w:r>
      <w:r w:rsidRPr="00722BDD">
        <w:rPr>
          <w:rFonts w:cs="Calibri"/>
          <w:sz w:val="24"/>
        </w:rPr>
        <w:t xml:space="preserve">Expert </w:t>
      </w:r>
      <w:r>
        <w:rPr>
          <w:rFonts w:cs="Calibri"/>
          <w:sz w:val="24"/>
        </w:rPr>
        <w:t>GAL Valea Trotușului</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i/>
          <w:sz w:val="24"/>
        </w:rPr>
        <w:t xml:space="preserve">Data……......................................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p>
    <w:p w:rsidR="005940EA" w:rsidRPr="00722BDD" w:rsidRDefault="005940EA" w:rsidP="005940EA">
      <w:pPr>
        <w:spacing w:before="120" w:after="120" w:line="240" w:lineRule="auto"/>
        <w:rPr>
          <w:rFonts w:cs="Calibri"/>
          <w:b/>
          <w:i/>
          <w:sz w:val="24"/>
          <w:u w:val="single"/>
        </w:rPr>
        <w:sectPr w:rsidR="005940EA" w:rsidRPr="00722BDD" w:rsidSect="00ED2450">
          <w:type w:val="continuous"/>
          <w:pgSz w:w="11909" w:h="16834" w:code="9"/>
          <w:pgMar w:top="1140" w:right="1411" w:bottom="1138" w:left="1140" w:header="576" w:footer="432" w:gutter="0"/>
          <w:cols w:num="2" w:space="720"/>
        </w:sectPr>
      </w:pPr>
    </w:p>
    <w:p w:rsidR="005940EA" w:rsidRPr="00722BDD" w:rsidRDefault="005940EA" w:rsidP="005940EA">
      <w:pPr>
        <w:spacing w:before="120" w:after="120" w:line="240" w:lineRule="auto"/>
        <w:jc w:val="both"/>
        <w:rPr>
          <w:rFonts w:cs="Calibri"/>
          <w:b/>
          <w:i/>
          <w:sz w:val="24"/>
          <w:u w:val="single"/>
        </w:rPr>
      </w:pPr>
    </w:p>
    <w:p w:rsidR="005940EA" w:rsidRPr="00722BDD" w:rsidRDefault="005940EA" w:rsidP="005940EA">
      <w:pPr>
        <w:spacing w:before="120" w:after="120" w:line="240" w:lineRule="auto"/>
        <w:jc w:val="both"/>
        <w:rPr>
          <w:rFonts w:cs="Calibri"/>
          <w:b/>
          <w:i/>
          <w:sz w:val="24"/>
          <w:u w:val="single"/>
        </w:rPr>
      </w:pPr>
    </w:p>
    <w:p w:rsidR="005940EA" w:rsidRPr="00722BDD" w:rsidRDefault="005940EA" w:rsidP="005940EA">
      <w:pPr>
        <w:spacing w:before="120" w:after="120" w:line="240" w:lineRule="auto"/>
        <w:rPr>
          <w:rFonts w:cs="Calibri"/>
          <w:sz w:val="24"/>
        </w:rPr>
        <w:sectPr w:rsidR="005940EA" w:rsidRPr="00722BDD" w:rsidSect="00ED2450">
          <w:type w:val="continuous"/>
          <w:pgSz w:w="11909" w:h="16834" w:code="9"/>
          <w:pgMar w:top="1140" w:right="1411" w:bottom="1138" w:left="1140" w:header="576" w:footer="432" w:gutter="0"/>
          <w:cols w:space="720"/>
        </w:sectPr>
      </w:pPr>
    </w:p>
    <w:p w:rsidR="005940EA" w:rsidRPr="00722BDD" w:rsidRDefault="005940EA" w:rsidP="005940EA">
      <w:pPr>
        <w:shd w:val="clear" w:color="auto" w:fill="D9D9D9"/>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lastRenderedPageBreak/>
        <w:t>METODOLOGIA DE VERIFICARE SPECIFICĂ PENTRU PROIECTELE CU OBIECTIVE CARE SE ÎNCADREAZĂ ÎN PREVEDERILE ART. 17 ALIN. (1) LIT. c), ART. 20 ALIN. (1) LIT.b), d) și f) DIN REG. (UE) NR. 1305/2013</w:t>
      </w:r>
    </w:p>
    <w:p w:rsidR="005940EA" w:rsidRPr="00722BDD" w:rsidRDefault="005940EA" w:rsidP="005940EA">
      <w:pPr>
        <w:spacing w:after="0" w:line="240" w:lineRule="auto"/>
        <w:jc w:val="both"/>
        <w:rPr>
          <w:rFonts w:cs="Calibri"/>
          <w:b/>
          <w:kern w:val="32"/>
          <w:sz w:val="24"/>
          <w:u w:val="single"/>
        </w:rPr>
      </w:pPr>
      <w:r w:rsidRPr="00722BDD">
        <w:rPr>
          <w:rFonts w:cs="Calibri"/>
          <w:b/>
          <w:kern w:val="32"/>
          <w:sz w:val="24"/>
          <w:u w:val="single"/>
        </w:rPr>
        <w:t>Atenție!</w:t>
      </w:r>
    </w:p>
    <w:p w:rsidR="005940EA" w:rsidRPr="00722BDD" w:rsidRDefault="005940EA" w:rsidP="005940EA">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rsidR="005940EA" w:rsidRPr="00722BDD" w:rsidRDefault="005940EA" w:rsidP="009D6037">
      <w:pPr>
        <w:numPr>
          <w:ilvl w:val="0"/>
          <w:numId w:val="4"/>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necesitatea corectării bugetului indicativ;</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VERIFICAREA CRITERIILOR DE ELIGIBILITATE A PROIECTULUI</w:t>
      </w:r>
    </w:p>
    <w:p w:rsidR="005940EA" w:rsidRPr="00722BDD" w:rsidRDefault="005940EA" w:rsidP="005940EA">
      <w:pPr>
        <w:spacing w:before="120" w:after="120" w:line="240" w:lineRule="auto"/>
        <w:rPr>
          <w:rFonts w:cs="Calibri"/>
          <w:b/>
          <w:sz w:val="24"/>
        </w:rPr>
      </w:pPr>
      <w:r w:rsidRPr="00722BDD">
        <w:rPr>
          <w:rFonts w:cs="Calibri"/>
          <w:b/>
          <w:sz w:val="24"/>
        </w:rPr>
        <w:t>A. Verificarea eligibilității solicitantului</w:t>
      </w:r>
    </w:p>
    <w:p w:rsidR="005940EA" w:rsidRPr="00722BDD" w:rsidRDefault="005940EA" w:rsidP="005940EA">
      <w:pPr>
        <w:spacing w:before="120" w:after="120" w:line="240" w:lineRule="auto"/>
        <w:rPr>
          <w:rFonts w:cs="Calibri"/>
          <w:vanish/>
          <w:sz w:val="24"/>
        </w:rPr>
      </w:pPr>
      <w:r w:rsidRPr="00722BDD" w:rsidDel="003A42BE">
        <w:rPr>
          <w:rFonts w:cs="Calibri"/>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5940EA" w:rsidRPr="00722BDD" w:rsidTr="00ED2450">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5940EA" w:rsidRPr="00722BDD" w:rsidRDefault="005940EA" w:rsidP="00ED2450">
            <w:pPr>
              <w:overflowPunct w:val="0"/>
              <w:autoSpaceDE w:val="0"/>
              <w:autoSpaceDN w:val="0"/>
              <w:adjustRightInd w:val="0"/>
              <w:spacing w:after="0" w:line="240" w:lineRule="auto"/>
              <w:textAlignment w:val="baseline"/>
              <w:rPr>
                <w:rFonts w:cs="Calibri"/>
                <w:b/>
                <w:sz w:val="24"/>
              </w:rPr>
            </w:pPr>
            <w:r w:rsidRPr="00722BDD">
              <w:rPr>
                <w:rFonts w:cs="Calibri"/>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5940EA" w:rsidRPr="00722BDD" w:rsidRDefault="005940EA" w:rsidP="00ED2450">
            <w:pPr>
              <w:overflowPunct w:val="0"/>
              <w:autoSpaceDE w:val="0"/>
              <w:autoSpaceDN w:val="0"/>
              <w:adjustRightInd w:val="0"/>
              <w:spacing w:after="0" w:line="240" w:lineRule="auto"/>
              <w:jc w:val="center"/>
              <w:textAlignment w:val="baseline"/>
              <w:rPr>
                <w:rFonts w:cs="Calibri"/>
                <w:b/>
                <w:sz w:val="24"/>
              </w:rPr>
            </w:pPr>
            <w:r w:rsidRPr="00722BDD">
              <w:rPr>
                <w:rFonts w:cs="Calibri"/>
                <w:b/>
                <w:sz w:val="24"/>
              </w:rPr>
              <w:t>PUNCTE DE VERIFICAT IN DOCUMENTE</w:t>
            </w:r>
          </w:p>
        </w:tc>
      </w:tr>
      <w:tr w:rsidR="005940EA" w:rsidRPr="00722BDD" w:rsidTr="00ED2450">
        <w:trPr>
          <w:trHeight w:val="1703"/>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b/>
                <w:sz w:val="24"/>
              </w:rPr>
              <w:t>1.</w:t>
            </w:r>
            <w:r w:rsidRPr="00722BDD">
              <w:rPr>
                <w:rFonts w:cs="Calibri"/>
                <w:sz w:val="24"/>
              </w:rPr>
              <w:t xml:space="preserve"> Solicitantul este înregistrat în Registrul debitorilor AFIR atât pentru Programul SAPARD, cât și pentru FEADR?</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rsidR="005940EA" w:rsidRPr="00722BDD" w:rsidRDefault="005940EA" w:rsidP="00ED2450">
            <w:pPr>
              <w:spacing w:after="0" w:line="240" w:lineRule="auto"/>
              <w:jc w:val="both"/>
              <w:rPr>
                <w:rFonts w:cs="Calibri"/>
                <w:sz w:val="24"/>
              </w:rPr>
            </w:pPr>
          </w:p>
          <w:p w:rsidR="005940EA" w:rsidRPr="00722BDD" w:rsidRDefault="005940EA" w:rsidP="00ED2450">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 xml:space="preserve">Expertul verifică dacă solicitantul este înscris cu debite în Registrul debitorilor pentru SAPARD şi FEADR, aflat pe link-ul </w:t>
            </w:r>
            <w:hyperlink r:id="rId16" w:history="1">
              <w:r w:rsidRPr="00722BDD">
                <w:rPr>
                  <w:rStyle w:val="Hyperlink"/>
                  <w:rFonts w:cs="Calibri"/>
                  <w:sz w:val="24"/>
                </w:rPr>
                <w:t>\\alpaca\Debite</w:t>
              </w:r>
            </w:hyperlink>
            <w:r w:rsidRPr="00722BDD">
              <w:rPr>
                <w:rFonts w:cs="Calibri"/>
                <w:sz w:val="24"/>
              </w:rPr>
              <w:t xml:space="preserv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În cazul în care solicitantul își asumă acest angajament în urma solicitării, semnează și ștampilează, după caz, declarația, expertul va bifa “DA”, cererea fiind declarată eligibilă.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ED2450">
            <w:pPr>
              <w:autoSpaceDE w:val="0"/>
              <w:autoSpaceDN w:val="0"/>
              <w:adjustRightInd w:val="0"/>
              <w:spacing w:after="0" w:line="240" w:lineRule="auto"/>
              <w:jc w:val="both"/>
              <w:rPr>
                <w:rFonts w:cs="Calibri"/>
                <w:sz w:val="24"/>
              </w:rPr>
            </w:pPr>
            <w:r w:rsidRPr="00722BDD">
              <w:rPr>
                <w:rFonts w:cs="Calibri"/>
                <w:sz w:val="24"/>
              </w:rPr>
              <w:t xml:space="preserve">În etapa prevăzută la SECȚIUNEA II punctul D: </w:t>
            </w:r>
            <w:r w:rsidRPr="00722BDD">
              <w:rPr>
                <w:rFonts w:cs="Calibri"/>
                <w:i/>
                <w:sz w:val="24"/>
              </w:rPr>
              <w:t>Verificarea conformităţii şi eligibilităţii documentelor solicitate în vederea contractării</w:t>
            </w:r>
            <w:r w:rsidRPr="00722BDD">
              <w:rPr>
                <w:rFonts w:cs="Calibri"/>
                <w:sz w:val="24"/>
              </w:rPr>
              <w:t xml:space="preserve"> expertul va verifica dacă beneficiarul a depus „</w:t>
            </w:r>
            <w:r w:rsidRPr="00722BDD">
              <w:rPr>
                <w:rFonts w:cs="Calibri"/>
                <w:i/>
                <w:sz w:val="24"/>
              </w:rPr>
              <w:t>Dovada achitării integrale a datoriei faţă de AFIR, inclusiv dobânzile şi majorările de întâziere (dacă este cazul)</w:t>
            </w:r>
            <w:r w:rsidRPr="00722BDD">
              <w:rPr>
                <w:rFonts w:cs="Calibri"/>
                <w:sz w:val="24"/>
              </w:rPr>
              <w:t xml:space="preserve">” în termenul precizat în notificarea AFIR privind selectarea cererii de finanțare și semnarea contractului de finanțare. </w:t>
            </w:r>
          </w:p>
        </w:tc>
      </w:tr>
      <w:tr w:rsidR="005940EA" w:rsidRPr="00722BDD" w:rsidTr="00ED2450">
        <w:trPr>
          <w:trHeight w:val="144"/>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b/>
                <w:sz w:val="24"/>
              </w:rPr>
              <w:lastRenderedPageBreak/>
              <w:t xml:space="preserve">2. </w:t>
            </w:r>
            <w:r w:rsidRPr="00722BDD">
              <w:rPr>
                <w:rFonts w:cs="Calibri"/>
                <w:sz w:val="24"/>
              </w:rPr>
              <w:t>Solicitantul se regăseşte în Bazele de date privind dubla finanţare?</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shd w:val="clear" w:color="auto" w:fill="FFFF00"/>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Secțiunea C din cererea de finanțare.</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Baza de date FEADR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Baza de Date pusă la dispoziţia AFIR de către MADR prin AM-PNDR: lista proiectelor finanţate din alte surse externe aflate în perioada de valabilitate a contractului (inclusiv perioada de monitorizare);</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Verificarea evitării dublei finanţări se efectuează prin următoarele verificări:</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existenţa bifelor în secţiunea C din Cererea de finanţare;</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prin existenţa semnăturii și după caz a ștampilei în dreptul rubricii „</w:t>
            </w:r>
            <w:r w:rsidRPr="00722BDD">
              <w:rPr>
                <w:rFonts w:cs="Calibri"/>
                <w:i/>
                <w:sz w:val="24"/>
              </w:rPr>
              <w:t>Semnătură reprezentant legal şi ştampila (după caz)</w:t>
            </w:r>
            <w:r w:rsidRPr="00722BDD">
              <w:rPr>
                <w:rFonts w:cs="Calibri"/>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verificarea în Baza de Date cu proiecte FEADR;</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 xml:space="preserve">verificarea în Baza de Date pusă la dispoziţia AFIR de către MADR prin AM-PNDR: lista proiectelor finanţate din alte </w:t>
            </w:r>
            <w:r w:rsidRPr="00722BDD">
              <w:rPr>
                <w:rFonts w:cs="Calibri"/>
                <w:sz w:val="24"/>
              </w:rPr>
              <w:lastRenderedPageBreak/>
              <w:t xml:space="preserve">surse aflată pe fileserver\ metodologienou\ Lista proiectelor finanţate din alte surse.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lang w:val="fr-FR"/>
              </w:rPr>
            </w:pPr>
            <w:r w:rsidRPr="00722BDD">
              <w:rPr>
                <w:rFonts w:cs="Calibri"/>
                <w:sz w:val="24"/>
              </w:rPr>
              <w:t>Verificarea în Baza de Date cu proiecte FEADR sau în Baza de date pusă la dispoziţie de AM-PNDR se face atât prin verificarea numelui solicitantului, cât şi a Codului de Înregistrare Fiscală.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autoSpaceDE w:val="0"/>
              <w:autoSpaceDN w:val="0"/>
              <w:adjustRightInd w:val="0"/>
              <w:spacing w:after="0" w:line="240" w:lineRule="auto"/>
              <w:jc w:val="both"/>
              <w:rPr>
                <w:rFonts w:cs="Calibri"/>
                <w:sz w:val="24"/>
              </w:rPr>
            </w:pPr>
            <w:r w:rsidRPr="00E027DF">
              <w:rPr>
                <w:rFonts w:ascii="Arial" w:hAnsi="Arial" w:cs="Arial"/>
                <w:bCs/>
                <w:sz w:val="24"/>
                <w:szCs w:val="24"/>
                <w:lang w:eastAsia="fr-FR"/>
              </w:rPr>
              <w:t>►</w:t>
            </w:r>
            <w:r w:rsidRPr="00722BDD">
              <w:rPr>
                <w:rFonts w:cs="Calibri"/>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5940EA" w:rsidRPr="00722BDD" w:rsidRDefault="005940EA" w:rsidP="00ED2450">
            <w:pPr>
              <w:autoSpaceDE w:val="0"/>
              <w:autoSpaceDN w:val="0"/>
              <w:adjustRightInd w:val="0"/>
              <w:spacing w:after="0" w:line="240" w:lineRule="auto"/>
              <w:jc w:val="both"/>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E027DF">
              <w:rPr>
                <w:rFonts w:ascii="Arial" w:hAnsi="Arial" w:cs="Arial"/>
                <w:bCs/>
                <w:sz w:val="24"/>
                <w:szCs w:val="24"/>
                <w:lang w:eastAsia="fr-FR"/>
              </w:rPr>
              <w:t>►</w:t>
            </w:r>
            <w:r w:rsidRPr="00722BDD">
              <w:rPr>
                <w:rFonts w:cs="Calibri"/>
                <w:sz w:val="24"/>
              </w:rPr>
              <w:t>În cazul în care solicitantul a mai beneficiat  de finanţare nerambursabilă pentru acelaşi tip de investiţie, expertul verifică în Raport asupra utilizării programelor de finanţare nerambursabilă: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 dacă amplasamentul proiectului actual se suprapune (total sau parţial) cu cele ale proiectelor anterioare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-dacă cheltuielile rambursate se regăsesc în lista cheltuielilor eligibile pentru care solicită finanţare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Expertul precizează concluzia asupra verificării la rubrica Observaţii.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se confirmă cel puţin una din aceste condiţii, expertul bifează casuţa DA şi cererea de finanţare este neeligibilă.</w:t>
            </w:r>
          </w:p>
        </w:tc>
      </w:tr>
      <w:tr w:rsidR="005940EA" w:rsidRPr="00722BDD" w:rsidTr="00ED2450">
        <w:trPr>
          <w:trHeight w:val="319"/>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pacing w:val="-4"/>
                <w:sz w:val="24"/>
              </w:rPr>
            </w:pPr>
            <w:r w:rsidRPr="00722BDD">
              <w:rPr>
                <w:rFonts w:cs="Calibri"/>
                <w:b/>
                <w:sz w:val="24"/>
              </w:rPr>
              <w:lastRenderedPageBreak/>
              <w:t xml:space="preserve">3. </w:t>
            </w:r>
            <w:r w:rsidRPr="00722BDD">
              <w:rPr>
                <w:rFonts w:cs="Calibri"/>
                <w:spacing w:val="-4"/>
                <w:sz w:val="24"/>
              </w:rPr>
              <w:t>Solicitantul şi-a însuşit în totalitate angajamentele asumate în Declaraţia pe proprie răspundere, secțiunea (F) din CF?</w:t>
            </w:r>
          </w:p>
          <w:p w:rsidR="005940EA" w:rsidRPr="00722BDD" w:rsidRDefault="005940EA" w:rsidP="00ED2450">
            <w:pPr>
              <w:overflowPunct w:val="0"/>
              <w:autoSpaceDE w:val="0"/>
              <w:autoSpaceDN w:val="0"/>
              <w:adjustRightInd w:val="0"/>
              <w:spacing w:after="0" w:line="240" w:lineRule="auto"/>
              <w:jc w:val="both"/>
              <w:textAlignment w:val="baseline"/>
              <w:rPr>
                <w:rFonts w:cs="Calibri"/>
                <w:spacing w:val="-4"/>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Cerere de finanțare completată </w:t>
            </w:r>
            <w:r w:rsidRPr="00722BDD">
              <w:rPr>
                <w:rFonts w:cs="Calibri"/>
                <w:sz w:val="24"/>
              </w:rPr>
              <w:lastRenderedPageBreak/>
              <w:t>și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 xml:space="preserve">Expertul verifică în Declaraţia pe proprie răspundere din secțiunea F din Cererea de finanțare dacă aceasta este  datată și semnată.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Dacă declarația de la secțiunea F din cererea de finanțare nu este semnată de către solicitant, expertul solicită acest lucru prin E3.4L şi doar în cazul în care solicitantul refuză să îşi asume angajamentele corespunzătoare proiectului, expertul </w:t>
            </w:r>
            <w:r w:rsidRPr="00722BDD">
              <w:rPr>
                <w:rFonts w:cs="Calibri"/>
                <w:sz w:val="24"/>
              </w:rPr>
              <w:lastRenderedPageBreak/>
              <w:t>bifează NU, motivează poziţia sa în liniile prevăzute în acest scop la rubrica „Observatii” şi cererea va fi declarată neeligibilă.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5940EA" w:rsidRPr="00722BDD" w:rsidTr="00ED2450">
        <w:trPr>
          <w:trHeight w:val="928"/>
        </w:trPr>
        <w:tc>
          <w:tcPr>
            <w:tcW w:w="174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overflowPunct w:val="0"/>
              <w:autoSpaceDE w:val="0"/>
              <w:autoSpaceDN w:val="0"/>
              <w:adjustRightInd w:val="0"/>
              <w:spacing w:after="0" w:line="240" w:lineRule="auto"/>
              <w:ind w:firstLine="34"/>
              <w:jc w:val="both"/>
              <w:textAlignment w:val="baseline"/>
              <w:rPr>
                <w:rFonts w:cs="Calibri"/>
                <w:sz w:val="24"/>
              </w:rPr>
            </w:pPr>
            <w:r w:rsidRPr="00722BDD">
              <w:rPr>
                <w:rFonts w:cs="Calibri"/>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5940EA" w:rsidRPr="00722BDD" w:rsidTr="00ED2450">
        <w:trPr>
          <w:trHeight w:val="668"/>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5. Solicitantul se încadrează în categoria „întreprinderilor aflate în dificultate”, așa cum acestea sunt definite în Regulamentul (UE) nr. 651/ 2014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w:t>
            </w:r>
          </w:p>
          <w:p w:rsidR="005940EA" w:rsidRPr="00722BDD" w:rsidRDefault="005940EA" w:rsidP="00ED2450">
            <w:pPr>
              <w:spacing w:after="0" w:line="240" w:lineRule="auto"/>
              <w:jc w:val="both"/>
              <w:rPr>
                <w:rFonts w:cs="Calibri"/>
                <w:sz w:val="24"/>
              </w:rPr>
            </w:pPr>
            <w:r w:rsidRPr="00722BDD">
              <w:rPr>
                <w:rFonts w:cs="Calibri"/>
                <w:sz w:val="24"/>
              </w:rPr>
              <w:t>Declaraţia pe propria răspundere că beneficiarii nu se încadrează în definiţia întreprinderii în dificultate;</w:t>
            </w:r>
          </w:p>
          <w:p w:rsidR="005940EA" w:rsidRPr="00722BDD" w:rsidRDefault="005940EA" w:rsidP="00ED2450">
            <w:pPr>
              <w:spacing w:after="0" w:line="240" w:lineRule="auto"/>
              <w:jc w:val="both"/>
              <w:rPr>
                <w:rFonts w:cs="Calibri"/>
                <w:sz w:val="24"/>
              </w:rPr>
            </w:pPr>
          </w:p>
          <w:p w:rsidR="005940EA" w:rsidRPr="00722BDD" w:rsidRDefault="005940EA" w:rsidP="00ED2450">
            <w:pPr>
              <w:spacing w:after="0" w:line="240" w:lineRule="auto"/>
              <w:jc w:val="both"/>
              <w:rPr>
                <w:rFonts w:cs="Calibri"/>
                <w:sz w:val="24"/>
              </w:rPr>
            </w:pPr>
            <w:r w:rsidRPr="00722BDD">
              <w:rPr>
                <w:rFonts w:cs="Calibri"/>
                <w:sz w:val="24"/>
              </w:rPr>
              <w:t xml:space="preserve">Situațiile financiare aferente </w:t>
            </w:r>
            <w:r w:rsidRPr="00722BDD">
              <w:rPr>
                <w:rFonts w:cs="Calibri"/>
                <w:sz w:val="24"/>
              </w:rPr>
              <w:lastRenderedPageBreak/>
              <w:t>ultimului şi penultimului exercițiu financiar anual încheiat, depuse la organele financiare competente, cu excepția întreprinderilor încadrate în categoria start-up;</w:t>
            </w:r>
          </w:p>
          <w:p w:rsidR="005940EA" w:rsidRPr="00722BDD" w:rsidRDefault="005940EA" w:rsidP="00ED2450">
            <w:pPr>
              <w:spacing w:after="0" w:line="240" w:lineRule="auto"/>
              <w:jc w:val="both"/>
              <w:rPr>
                <w:rFonts w:cs="Calibri"/>
                <w:sz w:val="24"/>
              </w:rPr>
            </w:pPr>
          </w:p>
          <w:p w:rsidR="005940EA" w:rsidRPr="00722BDD" w:rsidRDefault="005940EA" w:rsidP="00ED2450">
            <w:pPr>
              <w:spacing w:after="0" w:line="240" w:lineRule="auto"/>
              <w:jc w:val="both"/>
              <w:rPr>
                <w:rFonts w:cs="Calibri"/>
                <w:sz w:val="24"/>
              </w:rPr>
            </w:pPr>
            <w:r w:rsidRPr="00722BDD">
              <w:rPr>
                <w:rFonts w:cs="Calibri"/>
                <w:sz w:val="24"/>
              </w:rPr>
              <w:t>Declarația de inactivitate înregistrată la Administrația Financiară, în cazul solicitanților care nu au desfășurat activitate anterior depunerii proiectului;</w:t>
            </w:r>
          </w:p>
          <w:p w:rsidR="005940EA" w:rsidRPr="00722BDD" w:rsidRDefault="005940EA" w:rsidP="00ED2450">
            <w:pPr>
              <w:tabs>
                <w:tab w:val="center" w:pos="4536"/>
                <w:tab w:val="right" w:pos="9072"/>
              </w:tabs>
              <w:spacing w:after="0" w:line="240" w:lineRule="auto"/>
              <w:jc w:val="both"/>
              <w:rPr>
                <w:rFonts w:cs="Calibri"/>
                <w:sz w:val="24"/>
              </w:rPr>
            </w:pPr>
          </w:p>
          <w:p w:rsidR="005940EA" w:rsidRPr="00722BDD" w:rsidRDefault="005940EA" w:rsidP="00ED2450">
            <w:pPr>
              <w:tabs>
                <w:tab w:val="center" w:pos="4536"/>
                <w:tab w:val="right" w:pos="9072"/>
              </w:tabs>
              <w:spacing w:after="0" w:line="240" w:lineRule="auto"/>
              <w:jc w:val="both"/>
              <w:rPr>
                <w:rFonts w:cs="Calibri"/>
                <w:sz w:val="24"/>
              </w:rPr>
            </w:pPr>
          </w:p>
          <w:p w:rsidR="005940EA" w:rsidRPr="00722BDD" w:rsidRDefault="005940EA" w:rsidP="00ED2450">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lastRenderedPageBreak/>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beneficiari, se va bifa „NU ESTE CAZUL”.</w:t>
            </w:r>
          </w:p>
          <w:p w:rsidR="005940EA" w:rsidRPr="00722BDD" w:rsidRDefault="005940EA" w:rsidP="00ED2450">
            <w:pPr>
              <w:overflowPunct w:val="0"/>
              <w:autoSpaceDE w:val="0"/>
              <w:autoSpaceDN w:val="0"/>
              <w:adjustRightInd w:val="0"/>
              <w:spacing w:after="0" w:line="240" w:lineRule="auto"/>
              <w:jc w:val="both"/>
              <w:textAlignment w:val="baseline"/>
              <w:rPr>
                <w:rFonts w:cs="Calibri"/>
                <w:i/>
                <w:sz w:val="24"/>
              </w:rPr>
            </w:pPr>
          </w:p>
          <w:p w:rsidR="005940EA" w:rsidRPr="00722BDD" w:rsidRDefault="005940EA" w:rsidP="00ED2450">
            <w:pPr>
              <w:pStyle w:val="Default"/>
              <w:jc w:val="both"/>
              <w:rPr>
                <w:rFonts w:ascii="Calibri" w:hAnsi="Calibri" w:cs="Calibri"/>
                <w:color w:val="auto"/>
                <w:lang w:val="ro-RO"/>
              </w:rPr>
            </w:pPr>
            <w:r w:rsidRPr="00722BDD">
              <w:rPr>
                <w:rFonts w:ascii="Calibri" w:hAnsi="Calibri" w:cs="Calibri"/>
                <w:color w:val="auto"/>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w:t>
            </w:r>
            <w:r w:rsidRPr="00722BDD">
              <w:rPr>
                <w:rFonts w:ascii="Calibri" w:hAnsi="Calibri" w:cs="Calibri"/>
                <w:color w:val="auto"/>
                <w:lang w:val="ro-RO"/>
              </w:rPr>
              <w:lastRenderedPageBreak/>
              <w:t xml:space="preserve">care au fost anexate Cererii de finanțare. </w:t>
            </w:r>
          </w:p>
          <w:p w:rsidR="005940EA" w:rsidRPr="00722BDD" w:rsidRDefault="005940EA" w:rsidP="00ED2450">
            <w:pPr>
              <w:spacing w:after="0" w:line="240" w:lineRule="auto"/>
              <w:jc w:val="both"/>
              <w:rPr>
                <w:rFonts w:cs="Calibri"/>
                <w:sz w:val="24"/>
              </w:rPr>
            </w:pPr>
          </w:p>
          <w:p w:rsidR="005940EA" w:rsidRPr="00722BDD" w:rsidRDefault="005940EA" w:rsidP="00ED2450">
            <w:pPr>
              <w:spacing w:after="0" w:line="240" w:lineRule="auto"/>
              <w:jc w:val="both"/>
              <w:rPr>
                <w:rFonts w:cs="Calibri"/>
                <w:sz w:val="24"/>
              </w:rPr>
            </w:pPr>
            <w:r w:rsidRPr="00722BDD">
              <w:rPr>
                <w:rFonts w:cs="Calibri"/>
                <w:sz w:val="24"/>
              </w:rPr>
              <w:t>Dacă din verificarea efectuată expertul constată că solicitantul se încadrează în categoria întreprinderilor în dificultate, atunci bifează casuţa DA şi cererea de finanţare este neeligibilă.</w:t>
            </w:r>
          </w:p>
          <w:p w:rsidR="005940EA" w:rsidRPr="00722BDD" w:rsidRDefault="005940EA" w:rsidP="00ED2450">
            <w:pPr>
              <w:spacing w:after="0" w:line="240" w:lineRule="auto"/>
              <w:jc w:val="both"/>
              <w:rPr>
                <w:rFonts w:cs="Calibri"/>
                <w:sz w:val="24"/>
              </w:rPr>
            </w:pPr>
          </w:p>
          <w:p w:rsidR="005940EA" w:rsidRPr="00722BDD" w:rsidRDefault="005940EA" w:rsidP="00ED2450">
            <w:pPr>
              <w:spacing w:after="0" w:line="240" w:lineRule="auto"/>
              <w:jc w:val="both"/>
              <w:rPr>
                <w:rFonts w:cs="Calibri"/>
                <w:sz w:val="24"/>
              </w:rPr>
            </w:pPr>
          </w:p>
        </w:tc>
      </w:tr>
      <w:tr w:rsidR="005940EA" w:rsidRPr="00722BDD" w:rsidTr="00ED2450">
        <w:trPr>
          <w:trHeight w:val="810"/>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b/>
                <w:sz w:val="24"/>
              </w:rPr>
              <w:lastRenderedPageBreak/>
              <w:t>6.</w:t>
            </w:r>
            <w:r w:rsidRPr="00722BDD">
              <w:rPr>
                <w:rFonts w:cs="Calibri"/>
                <w:sz w:val="24"/>
              </w:rPr>
              <w:t xml:space="preserve"> Solicitantul respectă regula privind cumulul ajutoarelor de minimis?</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w:t>
            </w:r>
          </w:p>
          <w:p w:rsidR="005940EA" w:rsidRPr="00722BDD" w:rsidRDefault="005940EA" w:rsidP="00ED2450">
            <w:pPr>
              <w:spacing w:after="0" w:line="240" w:lineRule="auto"/>
              <w:jc w:val="both"/>
              <w:rPr>
                <w:rFonts w:cs="Calibri"/>
                <w:color w:val="FF0000"/>
                <w:sz w:val="24"/>
              </w:rPr>
            </w:pPr>
            <w:r w:rsidRPr="00722BDD">
              <w:rPr>
                <w:rFonts w:cs="Calibri"/>
                <w:sz w:val="24"/>
              </w:rPr>
              <w:t>Declaraţie pe propria răspundere a solicitantului cu privire la respectarea regulii privind cumulul ajutoarelor, în conformitate cu prevederile  Ordinului nr. 107/24.04.2017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rsidR="005940EA" w:rsidRPr="00722BDD" w:rsidRDefault="005940EA" w:rsidP="00ED2450">
            <w:pPr>
              <w:overflowPunct w:val="0"/>
              <w:autoSpaceDE w:val="0"/>
              <w:autoSpaceDN w:val="0"/>
              <w:adjustRightInd w:val="0"/>
              <w:spacing w:after="0" w:line="240" w:lineRule="auto"/>
              <w:jc w:val="both"/>
              <w:textAlignment w:val="baseline"/>
              <w:rPr>
                <w:rFonts w:cs="Calibri"/>
                <w: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De asemenea, expertul va verifica în </w:t>
            </w:r>
            <w:r w:rsidRPr="00722BDD">
              <w:rPr>
                <w:rFonts w:cs="Calibri"/>
                <w:b/>
                <w:sz w:val="24"/>
              </w:rPr>
              <w:t>Registrul ajutoarelor de stat/ de minimis</w:t>
            </w:r>
            <w:r w:rsidRPr="00722BDD">
              <w:rPr>
                <w:rFonts w:cs="Calibri"/>
                <w:sz w:val="24"/>
              </w:rPr>
              <w:t xml:space="preserve"> acordate din fonduri naționale și/ sau comunitare de către entitățile care acordă ajutoare în România, dacă solicitantul figurează că a beneficiat de ajutoare de minimis în ultimii 3 ani acordate pentru aceleași costuri eligibile.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Datele din ReGAS vor fi comparate cu cele din Declarație. În cazul în care se constată că solicitantul nu a mai beneficiat de ajutor de minimis în ultimii 3 ani, atunci se consideră că regula de cumul privind ajutoarele de minimis este </w:t>
            </w:r>
            <w:r w:rsidRPr="00722BDD">
              <w:rPr>
                <w:rFonts w:cs="Calibri"/>
                <w:sz w:val="24"/>
              </w:rPr>
              <w:lastRenderedPageBreak/>
              <w:t xml:space="preserve">îndeplinită. </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szCs w:val="24"/>
              </w:rPr>
            </w:pPr>
            <w:r w:rsidRPr="00722BDD">
              <w:rPr>
                <w:rFonts w:cs="Calibri"/>
                <w:bCs/>
                <w:sz w:val="24"/>
                <w:szCs w:val="24"/>
                <w:lang w:val="it-IT"/>
              </w:rPr>
              <w:t>Se verifica bazele de date AFIR, respectiv registrul C 1.13  si Registrele electronice al cererilor de finantare.</w:t>
            </w: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ED2450">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rsidR="005940EA" w:rsidRPr="00722BDD" w:rsidRDefault="005940EA" w:rsidP="00ED2450">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 contrar, solicitantul nu respectă regula privind cumulul ajutoarelor de minimis și nu se încadrează în categoria beneficiarilor eligibili.</w:t>
            </w:r>
          </w:p>
          <w:p w:rsidR="005940EA" w:rsidRPr="00722BDD" w:rsidRDefault="005940EA" w:rsidP="00ED2450">
            <w:pPr>
              <w:jc w:val="both"/>
              <w:rPr>
                <w:rFonts w:cs="Calibri"/>
                <w:sz w:val="24"/>
              </w:rPr>
            </w:pPr>
            <w:r w:rsidRPr="00722BDD">
              <w:rPr>
                <w:rFonts w:cs="Calibri"/>
                <w:sz w:val="24"/>
              </w:rPr>
              <w:t>Atentie!</w:t>
            </w:r>
          </w:p>
          <w:p w:rsidR="005940EA" w:rsidRPr="00722BDD" w:rsidRDefault="005940EA" w:rsidP="00ED2450">
            <w:pPr>
              <w:jc w:val="both"/>
              <w:rPr>
                <w:rFonts w:cs="Calibri"/>
                <w:color w:val="FF0000"/>
                <w:sz w:val="24"/>
              </w:rPr>
            </w:pPr>
            <w:r w:rsidRPr="00722BDD">
              <w:rPr>
                <w:rFonts w:cs="Calibri"/>
                <w:sz w:val="24"/>
              </w:rPr>
              <w:t>Expertul va printa/salva print-screen–urile facute pentru verificarile realizate pentru a proba verificarea realizată.</w:t>
            </w:r>
          </w:p>
        </w:tc>
      </w:tr>
    </w:tbl>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5940EA">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B.Verificarea condițiilor de eligibilitate ale proiectului</w:t>
      </w:r>
    </w:p>
    <w:p w:rsidR="005940EA" w:rsidRPr="00722BDD" w:rsidRDefault="005940EA" w:rsidP="005940EA">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EG1</w:t>
      </w:r>
      <w:r w:rsidRPr="00722BDD">
        <w:rPr>
          <w:rFonts w:cs="Calibri"/>
          <w:sz w:val="24"/>
        </w:rPr>
        <w:t xml:space="preserve"> </w:t>
      </w:r>
      <w:r w:rsidRPr="00722BDD">
        <w:rPr>
          <w:rFonts w:cs="Calibri"/>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5940EA" w:rsidRPr="00722BDD" w:rsidTr="00ED2450">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5940EA" w:rsidRPr="00722BDD" w:rsidRDefault="005940EA" w:rsidP="00ED2450">
            <w:pPr>
              <w:tabs>
                <w:tab w:val="left" w:pos="6700"/>
              </w:tabs>
              <w:spacing w:before="120" w:after="120" w:line="240" w:lineRule="auto"/>
              <w:ind w:firstLine="540"/>
              <w:jc w:val="both"/>
              <w:rPr>
                <w:rFonts w:cs="Calibri"/>
                <w:b/>
                <w:sz w:val="24"/>
              </w:rPr>
            </w:pPr>
            <w:r w:rsidRPr="00722BDD">
              <w:rPr>
                <w:rFonts w:cs="Calibri"/>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5940EA" w:rsidRPr="00722BDD" w:rsidRDefault="005940EA" w:rsidP="00ED2450">
            <w:pPr>
              <w:pBdr>
                <w:left w:val="single" w:sz="8" w:space="0" w:color="auto"/>
              </w:pBdr>
              <w:tabs>
                <w:tab w:val="center" w:pos="4680"/>
                <w:tab w:val="right" w:pos="9360"/>
              </w:tabs>
              <w:spacing w:before="120" w:after="120" w:line="240" w:lineRule="auto"/>
              <w:ind w:firstLine="540"/>
              <w:jc w:val="both"/>
              <w:rPr>
                <w:rFonts w:cs="Calibri"/>
                <w:b/>
                <w:sz w:val="24"/>
                <w:lang w:val="it-IT"/>
              </w:rPr>
            </w:pPr>
            <w:r w:rsidRPr="00722BDD">
              <w:rPr>
                <w:rFonts w:cs="Calibri"/>
                <w:b/>
                <w:sz w:val="24"/>
              </w:rPr>
              <w:t>PUNCTE DE VERIFICAT ÎN CADRUL DOCUMENTELOR PREZENTATE</w:t>
            </w:r>
          </w:p>
        </w:tc>
      </w:tr>
      <w:tr w:rsidR="005940EA" w:rsidRPr="00722BDD" w:rsidTr="00ED2450">
        <w:trPr>
          <w:trHeight w:val="1093"/>
        </w:trPr>
        <w:tc>
          <w:tcPr>
            <w:tcW w:w="1779"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Fișa măsurii din SDL</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Documente comune: Certificat de înregistrare fiscală, Punctul/ </w:t>
            </w:r>
            <w:r w:rsidRPr="00722BDD">
              <w:rPr>
                <w:rFonts w:cs="Calibri"/>
                <w:sz w:val="24"/>
              </w:rPr>
              <w:lastRenderedPageBreak/>
              <w:t xml:space="preserve">punctele de lucru, după caz ale solicitantului, trebuie să fie situate în teritoriul GAL, investiția realizându-se în teritoriul GAL; Declarația pe proprie răspundere a solicitantului privind datoriile fiscale restante; </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Documente de înființare specifice categoriei de beneficiari:</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comunelor, nu se verifică niciun document</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5940EA" w:rsidRPr="00722BDD" w:rsidRDefault="005940EA" w:rsidP="00ED2450">
            <w:pPr>
              <w:autoSpaceDE w:val="0"/>
              <w:autoSpaceDN w:val="0"/>
              <w:adjustRightInd w:val="0"/>
              <w:spacing w:before="120" w:after="120" w:line="240" w:lineRule="auto"/>
              <w:rPr>
                <w:rFonts w:cs="Calibri"/>
                <w:sz w:val="24"/>
              </w:rPr>
            </w:pPr>
            <w:r w:rsidRPr="00722BDD">
              <w:rPr>
                <w:rFonts w:cs="Calibri"/>
                <w:sz w:val="24"/>
              </w:rPr>
              <w:t>În cazul persoanelor juridice de drept privat cu scop patrimonial: Extrasul de informații de la registrul comerțului emis la data cererii de finanțare, Certificatul de înregistrare fiscală</w:t>
            </w:r>
          </w:p>
          <w:p w:rsidR="005940EA" w:rsidRPr="00722BDD" w:rsidRDefault="005940EA" w:rsidP="00ED2450">
            <w:pPr>
              <w:autoSpaceDE w:val="0"/>
              <w:autoSpaceDN w:val="0"/>
              <w:adjustRightInd w:val="0"/>
              <w:spacing w:before="120" w:after="120" w:line="240" w:lineRule="auto"/>
              <w:rPr>
                <w:rFonts w:cs="Calibri"/>
                <w:sz w:val="24"/>
              </w:rPr>
            </w:pPr>
          </w:p>
          <w:p w:rsidR="005940EA" w:rsidRPr="00722BDD" w:rsidRDefault="005940EA" w:rsidP="00ED2450">
            <w:pPr>
              <w:autoSpaceDE w:val="0"/>
              <w:autoSpaceDN w:val="0"/>
              <w:adjustRightInd w:val="0"/>
              <w:spacing w:before="120" w:after="120" w:line="240" w:lineRule="auto"/>
              <w:rPr>
                <w:rFonts w:cs="Calibri"/>
                <w:sz w:val="24"/>
              </w:rPr>
            </w:pPr>
            <w:r w:rsidRPr="00722BDD">
              <w:rPr>
                <w:rFonts w:cs="Calibri"/>
                <w:sz w:val="24"/>
              </w:rPr>
              <w:t>În cazul formelor asociative:</w:t>
            </w:r>
          </w:p>
          <w:p w:rsidR="005940EA" w:rsidRPr="00722BDD" w:rsidRDefault="005940EA" w:rsidP="00ED2450">
            <w:pPr>
              <w:tabs>
                <w:tab w:val="center" w:pos="4680"/>
                <w:tab w:val="right" w:pos="9360"/>
              </w:tabs>
              <w:spacing w:before="120" w:after="120" w:line="240" w:lineRule="auto"/>
              <w:jc w:val="both"/>
              <w:rPr>
                <w:rFonts w:cs="Calibri"/>
                <w:sz w:val="24"/>
              </w:rPr>
            </w:pPr>
            <w:r w:rsidRPr="00722BDD">
              <w:rPr>
                <w:rFonts w:cs="Calibri"/>
                <w:sz w:val="24"/>
              </w:rPr>
              <w:t xml:space="preserve">Hotărâre judecătorească privind înregistrarea persoanei juridice pentru forme asociative constituite conform Legii 1/2000; </w:t>
            </w:r>
          </w:p>
          <w:p w:rsidR="005940EA" w:rsidRPr="00722BDD" w:rsidRDefault="005940EA" w:rsidP="00ED2450">
            <w:pPr>
              <w:autoSpaceDE w:val="0"/>
              <w:autoSpaceDN w:val="0"/>
              <w:adjustRightInd w:val="0"/>
              <w:spacing w:before="120" w:after="120" w:line="240" w:lineRule="auto"/>
              <w:rPr>
                <w:rFonts w:cs="Calibri"/>
                <w:sz w:val="24"/>
              </w:rPr>
            </w:pPr>
            <w:r w:rsidRPr="00722BDD">
              <w:rPr>
                <w:rFonts w:cs="Calibri"/>
                <w:sz w:val="24"/>
              </w:rPr>
              <w:lastRenderedPageBreak/>
              <w:t>Certificatul de înregistrare în registrul comerțului/ Statutul asociației (formei asociative) în</w:t>
            </w:r>
          </w:p>
          <w:p w:rsidR="005940EA" w:rsidRPr="00722BDD" w:rsidRDefault="005940EA" w:rsidP="00ED2450">
            <w:pPr>
              <w:tabs>
                <w:tab w:val="center" w:pos="4680"/>
                <w:tab w:val="right" w:pos="9360"/>
              </w:tabs>
              <w:spacing w:before="120" w:after="120" w:line="240" w:lineRule="auto"/>
              <w:jc w:val="both"/>
              <w:rPr>
                <w:rFonts w:cs="Calibri"/>
                <w:sz w:val="24"/>
              </w:rPr>
            </w:pPr>
            <w:r w:rsidRPr="00722BDD">
              <w:rPr>
                <w:rFonts w:cs="Calibri"/>
                <w:sz w:val="24"/>
              </w:rPr>
              <w:t xml:space="preserve">cazul în care aceasta nu este înregistrată la ONRC, </w:t>
            </w:r>
          </w:p>
          <w:p w:rsidR="005940EA" w:rsidRPr="00722BDD" w:rsidRDefault="005940EA" w:rsidP="00ED2450">
            <w:pPr>
              <w:tabs>
                <w:tab w:val="center" w:pos="4680"/>
                <w:tab w:val="right" w:pos="9360"/>
              </w:tabs>
              <w:spacing w:before="120" w:after="120" w:line="240" w:lineRule="auto"/>
              <w:jc w:val="both"/>
              <w:rPr>
                <w:rFonts w:cs="Calibri"/>
                <w:sz w:val="24"/>
              </w:rPr>
            </w:pPr>
          </w:p>
          <w:p w:rsidR="005940EA" w:rsidRPr="00722BDD" w:rsidRDefault="005940EA" w:rsidP="00ED2450">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rsidR="005940EA" w:rsidRPr="00722BDD" w:rsidRDefault="005940EA" w:rsidP="00ED2450">
            <w:pPr>
              <w:tabs>
                <w:tab w:val="center" w:pos="4680"/>
                <w:tab w:val="right" w:pos="9360"/>
              </w:tabs>
              <w:spacing w:before="120" w:after="120" w:line="240" w:lineRule="auto"/>
              <w:jc w:val="both"/>
              <w:rPr>
                <w:rFonts w:cs="Calibri"/>
                <w:sz w:val="24"/>
              </w:rPr>
            </w:pPr>
          </w:p>
          <w:p w:rsidR="005940EA" w:rsidRPr="00722BDD" w:rsidRDefault="005940EA" w:rsidP="00ED2450">
            <w:pPr>
              <w:tabs>
                <w:tab w:val="center" w:pos="4680"/>
                <w:tab w:val="right" w:pos="9360"/>
              </w:tabs>
              <w:spacing w:before="120" w:after="120" w:line="240" w:lineRule="auto"/>
              <w:jc w:val="both"/>
              <w:rPr>
                <w:rFonts w:cs="Calibri"/>
                <w:sz w:val="24"/>
              </w:rPr>
            </w:pPr>
            <w:r w:rsidRPr="00722BDD">
              <w:rPr>
                <w:rFonts w:cs="Calibri"/>
                <w:sz w:val="24"/>
              </w:rPr>
              <w:t>Documente specifice tipului de proiect și categoriei de beneficiari</w:t>
            </w:r>
          </w:p>
          <w:p w:rsidR="005940EA" w:rsidRPr="00722BDD" w:rsidRDefault="005940EA" w:rsidP="00ED2450">
            <w:pPr>
              <w:tabs>
                <w:tab w:val="center" w:pos="4680"/>
                <w:tab w:val="right" w:pos="9360"/>
              </w:tabs>
              <w:spacing w:before="120" w:after="120" w:line="240" w:lineRule="auto"/>
              <w:jc w:val="both"/>
              <w:rPr>
                <w:rFonts w:cs="Calibri"/>
                <w:sz w:val="24"/>
              </w:rPr>
            </w:pPr>
          </w:p>
        </w:tc>
        <w:tc>
          <w:tcPr>
            <w:tcW w:w="3221"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spacing w:before="120" w:after="120" w:line="240" w:lineRule="auto"/>
              <w:jc w:val="both"/>
              <w:rPr>
                <w:rFonts w:cs="Calibri"/>
                <w:sz w:val="24"/>
                <w:lang w:val="it-IT"/>
              </w:rPr>
            </w:pPr>
            <w:r w:rsidRPr="00722BDD">
              <w:rPr>
                <w:rFonts w:cs="Calibri"/>
                <w:sz w:val="24"/>
                <w:lang w:val="it-IT"/>
              </w:rPr>
              <w:lastRenderedPageBreak/>
              <w:t>Se verifică dacă informaţiile menţionate în paragraful A2. B1.1 si B1.2 al Cererii de finanţare corespund cu cele menţionate în documente: numele solicitantului, statutul şi CIF/ CUI.</w:t>
            </w:r>
          </w:p>
          <w:p w:rsidR="005940EA" w:rsidRPr="00722BDD" w:rsidRDefault="005940EA" w:rsidP="00ED2450">
            <w:pPr>
              <w:spacing w:before="120" w:after="120" w:line="240" w:lineRule="auto"/>
              <w:jc w:val="both"/>
              <w:rPr>
                <w:rFonts w:cs="Calibri"/>
                <w:sz w:val="24"/>
              </w:rPr>
            </w:pPr>
            <w:r w:rsidRPr="00722BDD">
              <w:rPr>
                <w:rFonts w:cs="Calibri"/>
                <w:color w:val="000000"/>
                <w:sz w:val="24"/>
              </w:rPr>
              <w:lastRenderedPageBreak/>
              <w:t>Se verifică conformitatea informatiilor mentionate la punctul A2, B1.1 si B1.2 din Cererea de finanțare cu informațiile din documentele prezentate.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Pentru proiectele de infrastructură socială:</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Furnizori de servicii sociale pot fi:</w:t>
            </w:r>
          </w:p>
          <w:p w:rsidR="005940EA" w:rsidRPr="00722BDD" w:rsidRDefault="005940EA" w:rsidP="00ED2450">
            <w:pPr>
              <w:shd w:val="clear" w:color="auto" w:fill="FFFFFF"/>
              <w:spacing w:before="120" w:after="120" w:line="240" w:lineRule="auto"/>
              <w:jc w:val="both"/>
              <w:rPr>
                <w:rFonts w:cs="Calibri"/>
                <w:sz w:val="24"/>
              </w:rPr>
            </w:pPr>
            <w:r w:rsidRPr="00722BDD">
              <w:rPr>
                <w:rFonts w:cs="Calibri"/>
                <w:b/>
                <w:sz w:val="24"/>
              </w:rPr>
              <w:t xml:space="preserve">1. Furnizori publici </w:t>
            </w:r>
            <w:r w:rsidRPr="00722BDD">
              <w:rPr>
                <w:rFonts w:cs="Calibri"/>
                <w:sz w:val="24"/>
              </w:rPr>
              <w:t>de servicii sociale:</w:t>
            </w:r>
          </w:p>
          <w:p w:rsidR="005940EA" w:rsidRPr="00722BDD" w:rsidRDefault="005940EA" w:rsidP="00ED2450">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structurile specializate din cadrul/ subordinea autorităţilor administraţiei publice locale şi autorităţile executive din unităţile administrativ-teritoriale organizate la nivel de comună, oraş, municipiu;</w:t>
            </w:r>
          </w:p>
          <w:p w:rsidR="005940EA" w:rsidRPr="00722BDD" w:rsidRDefault="005940EA" w:rsidP="00ED2450">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autorităţile administraţiei publice centrale ori alte instituţii aflate în subordinea sau coordonarea acestora, care au stabilite prin lege atribuţii privind acordarea de servicii sociale pentru anumite categorii de beneficiari;</w:t>
            </w:r>
          </w:p>
          <w:p w:rsidR="005940EA" w:rsidRPr="00722BDD" w:rsidRDefault="005940EA" w:rsidP="00ED2450">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unităţile sanitare, unităţile de învăţământ şi alte instituţii publice care dezvoltă, la nivel comunitar, servicii sociale integrate.</w:t>
            </w:r>
          </w:p>
          <w:p w:rsidR="005940EA" w:rsidRPr="00722BDD" w:rsidRDefault="005940EA" w:rsidP="00ED2450">
            <w:pPr>
              <w:shd w:val="clear" w:color="auto" w:fill="FFFFFF"/>
              <w:spacing w:before="120" w:after="120" w:line="240" w:lineRule="auto"/>
              <w:jc w:val="both"/>
              <w:rPr>
                <w:rFonts w:cs="Calibri"/>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2.</w:t>
            </w:r>
            <w:r w:rsidRPr="00722BDD">
              <w:rPr>
                <w:rFonts w:cs="Calibri"/>
                <w:sz w:val="24"/>
              </w:rPr>
              <w:t xml:space="preserve"> </w:t>
            </w:r>
            <w:r w:rsidRPr="00722BDD">
              <w:rPr>
                <w:rFonts w:cs="Calibri"/>
                <w:b/>
                <w:sz w:val="24"/>
              </w:rPr>
              <w:t>Furnizorii privati</w:t>
            </w:r>
            <w:r w:rsidRPr="00722BDD">
              <w:rPr>
                <w:rFonts w:cs="Calibri"/>
                <w:sz w:val="24"/>
              </w:rPr>
              <w:t xml:space="preserve"> de servicii sociale: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organizațiile neguvernamentale, respectiv asociatiile si fundatiile, inclusiv GAL;</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 cultele recunoscute de lege; </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filialele si sucursalele asociatiilor si fundatiilor internationale recunoscute în conformitate cu legislatia în vigoare;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persoanele fizice autorizate în conditiile legii;</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3</w:t>
            </w:r>
            <w:r w:rsidRPr="00722BDD">
              <w:rPr>
                <w:rFonts w:cs="Calibri"/>
                <w:sz w:val="24"/>
              </w:rPr>
              <w:t>.</w:t>
            </w:r>
            <w:r w:rsidRPr="00722BDD">
              <w:rPr>
                <w:rFonts w:cs="Calibri"/>
                <w:b/>
                <w:sz w:val="24"/>
              </w:rPr>
              <w:t xml:space="preserve">Autoritatea publică locală (APL), în parteneriat cu un </w:t>
            </w:r>
            <w:r w:rsidRPr="00722BDD">
              <w:rPr>
                <w:rFonts w:cs="Calibri"/>
                <w:b/>
                <w:sz w:val="24"/>
              </w:rPr>
              <w:lastRenderedPageBreak/>
              <w:t>furnizor de servicii sociale</w:t>
            </w:r>
            <w:r w:rsidRPr="00722BDD">
              <w:rPr>
                <w:rFonts w:cs="Calibri"/>
                <w:sz w:val="24"/>
              </w:rPr>
              <w: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 xml:space="preserve">Documente Verificate: </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Certificat de acreditare emis de Ministerul Muncii si Justiției Sociale al furnizorului de servicii sociale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Dovada existenței în teritoriul GAL a sediului/ filialei/ sucursalei/ punctului de lucru al solicitantului</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Actele juridice de înființare și funcționare specifice fiecărei categorii de solicitanți</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Contract de parteneriat între APL și furnizorul de servicii sociale (</w:t>
            </w:r>
            <w:r w:rsidRPr="00722BDD">
              <w:rPr>
                <w:rFonts w:cs="Calibri"/>
                <w:i/>
                <w:sz w:val="24"/>
              </w:rPr>
              <w:t>doar în cazul în care APL aplică în parteneriat</w:t>
            </w:r>
            <w:r w:rsidRPr="00722BDD">
              <w:rPr>
                <w:rFonts w:cs="Calibri"/>
                <w:sz w:val="24"/>
              </w:rPr>
              <w: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Pentru proiectele care vizează investiții în infrastructura silvică, beneficiarii eligibili sunt:</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a. Persoane juridice de drept privat/ alte forme de organizare proprietari de pădure şi/ sau asociaţiile acestora, constituite conform legislaţiei în vigoare;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b. Unități administrativ teritoriale şi/ sau asociaţii ale acestora, proprietari de pădure, constituite conform legislaţiei în vigoare; </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c. Administratorul fondului forestier proprietate publică a statului, constituit conform legislaţiei în vigoare.</w:t>
            </w:r>
          </w:p>
          <w:p w:rsidR="005940EA" w:rsidRPr="00722BDD" w:rsidRDefault="005940EA" w:rsidP="00ED2450">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Documente Verificate: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i/>
                <w:sz w:val="24"/>
              </w:rPr>
            </w:pPr>
            <w:r w:rsidRPr="00722BDD">
              <w:rPr>
                <w:rFonts w:cs="Calibri"/>
                <w:i/>
                <w:sz w:val="24"/>
              </w:rPr>
              <w:t>documente de înființare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Documente din care să reiasă că solicitantul este proprietar de păduri</w:t>
            </w:r>
          </w:p>
          <w:p w:rsidR="005940EA" w:rsidRPr="00722BDD" w:rsidRDefault="005940EA" w:rsidP="00ED2450">
            <w:pPr>
              <w:pStyle w:val="Header"/>
              <w:tabs>
                <w:tab w:val="left" w:pos="720"/>
              </w:tabs>
              <w:spacing w:before="120" w:after="120"/>
              <w:jc w:val="both"/>
              <w:rPr>
                <w:rFonts w:cs="Calibri"/>
                <w:sz w:val="24"/>
                <w:lang w:val="it-IT"/>
              </w:rPr>
            </w:pPr>
          </w:p>
          <w:p w:rsidR="005940EA" w:rsidRPr="00722BDD" w:rsidRDefault="005940EA" w:rsidP="00ED2450">
            <w:pPr>
              <w:autoSpaceDE w:val="0"/>
              <w:autoSpaceDN w:val="0"/>
              <w:adjustRightInd w:val="0"/>
              <w:spacing w:before="120" w:after="120" w:line="240" w:lineRule="auto"/>
              <w:jc w:val="both"/>
              <w:rPr>
                <w:rFonts w:cs="Calibri"/>
                <w:color w:val="000000"/>
                <w:sz w:val="24"/>
              </w:rPr>
            </w:pPr>
            <w:r w:rsidRPr="00722BDD">
              <w:rPr>
                <w:rFonts w:cs="Calibri"/>
                <w:sz w:val="24"/>
                <w:lang w:val="it-IT"/>
              </w:rPr>
              <w:t xml:space="preserve">Pentru ADI, Expertul verifică dacă în Certificatul de înregistrare în Registrul asociaţiilor şi fundaţiilor, Actul </w:t>
            </w:r>
            <w:r w:rsidRPr="00722BDD">
              <w:rPr>
                <w:rFonts w:cs="Calibri"/>
                <w:sz w:val="24"/>
                <w:lang w:val="it-IT"/>
              </w:rPr>
              <w:lastRenderedPageBreak/>
              <w:t>constitutiv și Statut sunt menţionate următoarele: denumirea asociaţiei, asociaţii,  sediul, durata</w:t>
            </w:r>
            <w:r w:rsidRPr="00722BDD">
              <w:rPr>
                <w:rFonts w:cs="Calibri"/>
                <w:color w:val="000000"/>
                <w:sz w:val="24"/>
              </w:rPr>
              <w:t xml:space="preserve">, scopul înfiinţării şi membrii Consiliului Director. </w:t>
            </w:r>
          </w:p>
          <w:p w:rsidR="005940EA" w:rsidRPr="00722BDD" w:rsidRDefault="005940EA" w:rsidP="00ED2450">
            <w:pPr>
              <w:spacing w:before="120" w:after="120" w:line="240" w:lineRule="auto"/>
              <w:jc w:val="both"/>
              <w:rPr>
                <w:rFonts w:cs="Calibri"/>
                <w:color w:val="000000"/>
                <w:sz w:val="24"/>
              </w:rPr>
            </w:pPr>
            <w:r w:rsidRPr="00722BDD">
              <w:rPr>
                <w:rFonts w:cs="Calibri"/>
                <w:color w:val="000000"/>
                <w:sz w:val="24"/>
              </w:rPr>
              <w:t>Se verifică dacă a fost desemnat un reprezentantul legal, pentru colaborare cu AFIR, în vederea realizării proiectului propus şi corespunde informaţiilor din B1.3 din Cererea de Finanțare.</w:t>
            </w:r>
          </w:p>
          <w:p w:rsidR="005940EA" w:rsidRPr="00722BDD" w:rsidRDefault="005940EA" w:rsidP="00ED2450">
            <w:pPr>
              <w:spacing w:before="120" w:after="120" w:line="240" w:lineRule="auto"/>
              <w:contextualSpacing/>
              <w:jc w:val="both"/>
              <w:rPr>
                <w:rFonts w:cs="Calibri"/>
                <w:sz w:val="24"/>
              </w:rPr>
            </w:pPr>
            <w:r w:rsidRPr="00722BDD">
              <w:rPr>
                <w:rFonts w:cs="Calibri"/>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5940EA" w:rsidRPr="00722BDD" w:rsidRDefault="005940EA" w:rsidP="00ED2450">
            <w:pPr>
              <w:spacing w:before="120" w:after="120" w:line="240" w:lineRule="auto"/>
              <w:contextualSpacing/>
              <w:jc w:val="both"/>
              <w:rPr>
                <w:rFonts w:cs="Calibri"/>
                <w:sz w:val="24"/>
              </w:rPr>
            </w:pPr>
            <w:r w:rsidRPr="00722BDD">
              <w:rPr>
                <w:rFonts w:cs="Calibri"/>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5940EA" w:rsidRPr="00722BDD" w:rsidRDefault="005940EA" w:rsidP="00ED2450">
            <w:pPr>
              <w:spacing w:before="120" w:after="120" w:line="240" w:lineRule="auto"/>
              <w:contextualSpacing/>
              <w:jc w:val="both"/>
              <w:rPr>
                <w:rFonts w:cs="Calibri"/>
                <w:sz w:val="24"/>
                <w:lang w:val="it-IT"/>
              </w:rPr>
            </w:pPr>
            <w:r w:rsidRPr="00722BDD">
              <w:rPr>
                <w:rFonts w:cs="Calibri"/>
                <w:sz w:val="24"/>
              </w:rPr>
              <w:t>Pentru beneficiarii din categoria unităților de cult, se va verifica depunerea Actului de înfiinţare şi statutului Aşezământului Monahal (Mănăstire , Schit sau Metoc).</w:t>
            </w:r>
          </w:p>
          <w:p w:rsidR="005940EA" w:rsidRPr="00722BDD" w:rsidRDefault="005940EA" w:rsidP="00ED2450">
            <w:pPr>
              <w:pStyle w:val="Header"/>
              <w:tabs>
                <w:tab w:val="left" w:pos="720"/>
              </w:tabs>
              <w:spacing w:before="120" w:after="120"/>
              <w:jc w:val="both"/>
              <w:rPr>
                <w:rFonts w:cs="Calibri"/>
              </w:rPr>
            </w:pPr>
            <w:r w:rsidRPr="00722BDD">
              <w:rPr>
                <w:rFonts w:cs="Calibri"/>
                <w:sz w:val="24"/>
              </w:rPr>
              <w:t xml:space="preserve">Se verifică Declarația F a cererii de finanţare - declaraţie pe proprie răspundere a </w:t>
            </w:r>
            <w:r w:rsidRPr="00722BDD">
              <w:rPr>
                <w:rFonts w:cs="Calibri"/>
                <w:sz w:val="24"/>
                <w:lang w:val="it-IT"/>
              </w:rPr>
              <w:t>solicitantului</w:t>
            </w:r>
            <w:r w:rsidRPr="00722BDD">
              <w:rPr>
                <w:rFonts w:cs="Calibri"/>
                <w:sz w:val="24"/>
              </w:rPr>
              <w:t xml:space="preserve"> privind datoriile fiscale restante.</w:t>
            </w:r>
            <w:r w:rsidRPr="00722BDD">
              <w:rPr>
                <w:rFonts w:cs="Calibri"/>
                <w:i/>
                <w:sz w:val="24"/>
              </w:rPr>
              <w:t xml:space="preserve"> </w:t>
            </w:r>
          </w:p>
        </w:tc>
      </w:tr>
    </w:tbl>
    <w:p w:rsidR="005940EA" w:rsidRPr="00722BDD" w:rsidRDefault="005940EA" w:rsidP="005940EA">
      <w:pPr>
        <w:widowControl w:val="0"/>
        <w:autoSpaceDE w:val="0"/>
        <w:autoSpaceDN w:val="0"/>
        <w:adjustRightInd w:val="0"/>
        <w:spacing w:before="120" w:after="120" w:line="240" w:lineRule="auto"/>
        <w:jc w:val="both"/>
        <w:rPr>
          <w:rFonts w:cs="Calibri"/>
          <w:sz w:val="24"/>
        </w:rPr>
      </w:pPr>
      <w:r w:rsidRPr="00722BDD">
        <w:rPr>
          <w:rFonts w:cs="Calibri"/>
          <w:sz w:val="24"/>
        </w:rPr>
        <w:lastRenderedPageBreak/>
        <w:t xml:space="preserve">Dacă în urma verificării documentelor reiese că solicitantul se încadrează în categoria solicitanţilor eligibili, expertul bifează căsuţa corespunzătoare solicitantului şi căsuţa DA.  </w:t>
      </w:r>
    </w:p>
    <w:p w:rsidR="005940EA" w:rsidRPr="00722BDD" w:rsidRDefault="005940EA" w:rsidP="005940EA">
      <w:pPr>
        <w:widowControl w:val="0"/>
        <w:autoSpaceDE w:val="0"/>
        <w:autoSpaceDN w:val="0"/>
        <w:adjustRightInd w:val="0"/>
        <w:spacing w:after="0" w:line="240" w:lineRule="auto"/>
        <w:jc w:val="both"/>
        <w:rPr>
          <w:rFonts w:cs="Calibri"/>
          <w:sz w:val="24"/>
        </w:rPr>
      </w:pPr>
      <w:r w:rsidRPr="00722BDD">
        <w:rPr>
          <w:rFonts w:cs="Calibri"/>
          <w:sz w:val="24"/>
          <w:szCs w:val="24"/>
        </w:rPr>
        <w:t>În cazul în care solicitantul nu se încadrează în categoria solicitanţilor eligibili, expertul bifează căsuţa NU, motivează poziţia lui în liniile prevăzute în acest scop</w:t>
      </w:r>
      <w:r w:rsidRPr="00722BDD">
        <w:rPr>
          <w:rFonts w:cs="Calibri"/>
        </w:rPr>
        <w:t xml:space="preserve"> la</w:t>
      </w:r>
      <w:r w:rsidRPr="00722BDD">
        <w:rPr>
          <w:rFonts w:cs="Calibri"/>
          <w:sz w:val="24"/>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rsidR="005940EA" w:rsidRPr="00722BDD" w:rsidRDefault="005940EA" w:rsidP="005940EA">
      <w:pPr>
        <w:widowControl w:val="0"/>
        <w:tabs>
          <w:tab w:val="left" w:pos="9072"/>
        </w:tabs>
        <w:autoSpaceDE w:val="0"/>
        <w:autoSpaceDN w:val="0"/>
        <w:adjustRightInd w:val="0"/>
        <w:spacing w:before="120" w:after="120" w:line="240" w:lineRule="auto"/>
        <w:jc w:val="both"/>
        <w:rPr>
          <w:rFonts w:cs="Calibri"/>
          <w:sz w:val="24"/>
        </w:rPr>
      </w:pPr>
    </w:p>
    <w:p w:rsidR="005940EA" w:rsidRPr="00722BDD" w:rsidRDefault="005940EA" w:rsidP="005940EA">
      <w:pPr>
        <w:tabs>
          <w:tab w:val="left" w:pos="72"/>
        </w:tabs>
        <w:spacing w:before="120" w:after="120" w:line="240" w:lineRule="auto"/>
        <w:rPr>
          <w:rFonts w:cs="Calibri"/>
          <w:b/>
          <w:sz w:val="24"/>
        </w:rPr>
      </w:pPr>
      <w:r w:rsidRPr="00722BDD">
        <w:rPr>
          <w:rFonts w:cs="Calibri"/>
          <w:b/>
          <w:sz w:val="24"/>
        </w:rPr>
        <w:lastRenderedPageBreak/>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5940EA" w:rsidRPr="00722BDD" w:rsidTr="00ED245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PUNCTE DE VERIFICAT ÎN CADRUL</w:t>
            </w:r>
          </w:p>
          <w:p w:rsidR="005940EA" w:rsidRPr="00722BDD" w:rsidRDefault="005940EA" w:rsidP="00ED2450">
            <w:pPr>
              <w:spacing w:before="120" w:after="120" w:line="240" w:lineRule="auto"/>
              <w:rPr>
                <w:rFonts w:cs="Calibri"/>
                <w:sz w:val="24"/>
                <w:lang w:val="pt-BR"/>
              </w:rPr>
            </w:pPr>
            <w:r w:rsidRPr="00722BDD">
              <w:rPr>
                <w:rFonts w:cs="Calibri"/>
                <w:b/>
                <w:sz w:val="24"/>
              </w:rPr>
              <w:t xml:space="preserve"> DOCUMENTELOR PREZENTATE</w:t>
            </w:r>
          </w:p>
        </w:tc>
      </w:tr>
      <w:tr w:rsidR="005940EA" w:rsidRPr="00722BDD" w:rsidTr="00ED2450">
        <w:trPr>
          <w:trHeight w:val="20"/>
        </w:trPr>
        <w:tc>
          <w:tcPr>
            <w:tcW w:w="242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Fișa măsurii din SDL</w:t>
            </w:r>
          </w:p>
          <w:p w:rsidR="005940EA" w:rsidRPr="00722BDD" w:rsidRDefault="005940EA" w:rsidP="00ED2450">
            <w:pPr>
              <w:tabs>
                <w:tab w:val="left" w:pos="-70"/>
                <w:tab w:val="center" w:pos="4680"/>
                <w:tab w:val="right" w:pos="9360"/>
              </w:tabs>
              <w:spacing w:before="120" w:after="120" w:line="240" w:lineRule="auto"/>
              <w:contextualSpacing/>
              <w:jc w:val="both"/>
              <w:rPr>
                <w:rFonts w:cs="Calibri"/>
                <w:b/>
                <w:sz w:val="24"/>
              </w:rPr>
            </w:pPr>
          </w:p>
          <w:p w:rsidR="005940EA" w:rsidRPr="00722BDD" w:rsidRDefault="005940EA" w:rsidP="00ED2450">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 xml:space="preserve">Studiul de Fezabilitate/ Documentatia de Avizare a Lucrarilor de Intervenții/ Memoriu Justificativ (doar în cazul achizițiilor simple și dotărilor care nu presupun montaj) întocmite conform legislaţiei în vigoare </w:t>
            </w:r>
          </w:p>
          <w:p w:rsidR="005940EA" w:rsidRPr="00722BDD" w:rsidRDefault="005940EA" w:rsidP="00ED2450">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Certificatul de Urbanism, după caz</w:t>
            </w:r>
          </w:p>
          <w:p w:rsidR="005940EA" w:rsidRPr="00722BDD" w:rsidRDefault="005940EA" w:rsidP="00ED2450">
            <w:pPr>
              <w:tabs>
                <w:tab w:val="left" w:pos="-70"/>
                <w:tab w:val="center" w:pos="4680"/>
                <w:tab w:val="right" w:pos="9360"/>
              </w:tabs>
              <w:spacing w:before="120" w:after="120" w:line="240" w:lineRule="auto"/>
              <w:contextualSpacing/>
              <w:jc w:val="both"/>
              <w:rPr>
                <w:rFonts w:cs="Calibri"/>
                <w:b/>
                <w:sz w:val="24"/>
              </w:rPr>
            </w:pP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w:t>
            </w:r>
            <w:r w:rsidRPr="00722BDD">
              <w:rPr>
                <w:rFonts w:cs="Calibri"/>
                <w:sz w:val="24"/>
              </w:rPr>
              <w:lastRenderedPageBreak/>
              <w:t>va prezenta copia Ordinului ministrului culturii de clasare și copia Monitorului Oficial al României Partea I în care a fost publicat. (doar pentru obiectivele de patrimoniu din clasa/ grupa B)</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ED2450">
            <w:pPr>
              <w:tabs>
                <w:tab w:val="left" w:pos="-70"/>
                <w:tab w:val="center" w:pos="4680"/>
                <w:tab w:val="right" w:pos="9360"/>
              </w:tabs>
              <w:spacing w:before="120" w:after="120" w:line="240" w:lineRule="auto"/>
              <w:contextualSpacing/>
              <w:jc w:val="both"/>
              <w:rPr>
                <w:rFonts w:cs="Calibri"/>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lastRenderedPageBreak/>
              <w:t>Pentru proiectele de infrastructură socială:</w:t>
            </w:r>
          </w:p>
          <w:p w:rsidR="005940EA" w:rsidRPr="00722BDD" w:rsidRDefault="005940EA" w:rsidP="009D6037">
            <w:pPr>
              <w:pStyle w:val="ListParagraph"/>
              <w:numPr>
                <w:ilvl w:val="0"/>
                <w:numId w:val="3"/>
              </w:numPr>
              <w:overflowPunct w:val="0"/>
              <w:autoSpaceDE w:val="0"/>
              <w:autoSpaceDN w:val="0"/>
              <w:adjustRightInd w:val="0"/>
              <w:spacing w:before="120" w:after="120" w:line="240" w:lineRule="auto"/>
              <w:ind w:left="0"/>
              <w:jc w:val="both"/>
              <w:textAlignment w:val="baseline"/>
              <w:rPr>
                <w:rFonts w:cs="Calibri"/>
                <w:sz w:val="24"/>
              </w:rPr>
            </w:pPr>
            <w:r w:rsidRPr="00722BDD">
              <w:rPr>
                <w:rFonts w:cs="Calibri"/>
                <w:sz w:val="24"/>
              </w:rPr>
              <w:t xml:space="preserve">Tipul de infrastructură: nu se finanțează infrastructuri de tip rezidențial. 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Pentru proiectele care vizează investiții în infrastructura silvică</w:t>
            </w:r>
          </w:p>
          <w:p w:rsidR="005940EA" w:rsidRPr="00722BDD" w:rsidRDefault="005940EA" w:rsidP="00ED2450">
            <w:pPr>
              <w:spacing w:before="120" w:after="120" w:line="240" w:lineRule="auto"/>
              <w:jc w:val="both"/>
              <w:rPr>
                <w:rFonts w:cs="Calibri"/>
                <w:sz w:val="24"/>
              </w:rPr>
            </w:pPr>
            <w:r w:rsidRPr="00722BDD">
              <w:rPr>
                <w:rFonts w:cs="Calibri"/>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5940EA" w:rsidRPr="00722BDD" w:rsidRDefault="005940EA" w:rsidP="00ED2450">
            <w:pPr>
              <w:spacing w:before="120" w:after="120" w:line="240" w:lineRule="auto"/>
              <w:jc w:val="both"/>
              <w:rPr>
                <w:rFonts w:cs="Calibri"/>
                <w:sz w:val="24"/>
              </w:rPr>
            </w:pPr>
            <w:r w:rsidRPr="00722BDD">
              <w:rPr>
                <w:rFonts w:cs="Calibri"/>
                <w:sz w:val="24"/>
              </w:rPr>
              <w:t xml:space="preserve">Expertul verifică în baza informaţiilor din Cererea de Finanţare şi SF/ DALI dacă investiția se încadrează în cel puțin unul din  tipurile de sprijin  prevăzute prin fișa măsurii din SDL. </w:t>
            </w:r>
          </w:p>
          <w:p w:rsidR="005940EA" w:rsidRPr="00722BDD" w:rsidRDefault="005940EA" w:rsidP="00ED2450">
            <w:pPr>
              <w:spacing w:before="120" w:after="120" w:line="240" w:lineRule="auto"/>
              <w:jc w:val="both"/>
              <w:rPr>
                <w:rFonts w:cs="Calibri"/>
                <w:sz w:val="24"/>
              </w:rPr>
            </w:pPr>
            <w:r w:rsidRPr="00722BDD">
              <w:rPr>
                <w:rFonts w:cs="Calibri"/>
                <w:sz w:val="24"/>
              </w:rPr>
              <w:t xml:space="preserve">Se verifică dacă certificatul de urbanism este eliberat pentru investiţia propusă prin proiect, dacă este valabil la data depunerii Cererii de finanţare, dacă sunt completate elementele </w:t>
            </w:r>
            <w:r w:rsidRPr="00722BDD">
              <w:rPr>
                <w:rFonts w:cs="Calibri"/>
                <w:sz w:val="24"/>
              </w:rPr>
              <w:lastRenderedPageBreak/>
              <w:t>privind tipul şi numărul documentului de urbanism în baza căruia s-a eliberat.</w:t>
            </w:r>
          </w:p>
          <w:p w:rsidR="005940EA" w:rsidRPr="00722BDD" w:rsidRDefault="005940EA" w:rsidP="00ED2450">
            <w:pPr>
              <w:spacing w:before="120" w:after="120" w:line="240" w:lineRule="auto"/>
              <w:jc w:val="both"/>
              <w:rPr>
                <w:rFonts w:cs="Calibri"/>
                <w:sz w:val="24"/>
              </w:rPr>
            </w:pP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rsidR="005940EA" w:rsidRPr="00722BDD" w:rsidRDefault="005940EA" w:rsidP="00ED2450">
            <w:pPr>
              <w:spacing w:before="120" w:after="120" w:line="240" w:lineRule="auto"/>
              <w:jc w:val="both"/>
              <w:rPr>
                <w:rFonts w:cs="Calibri"/>
                <w:sz w:val="24"/>
              </w:rPr>
            </w:pPr>
            <w:r w:rsidRPr="00722BDD">
              <w:rPr>
                <w:rFonts w:cs="Calibri"/>
                <w:sz w:val="24"/>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rsidR="005940EA" w:rsidRPr="00722BDD" w:rsidRDefault="005940EA" w:rsidP="00ED2450">
            <w:pPr>
              <w:tabs>
                <w:tab w:val="left" w:pos="20"/>
              </w:tabs>
              <w:spacing w:before="120" w:after="120" w:line="240" w:lineRule="auto"/>
              <w:contextualSpacing/>
              <w:jc w:val="both"/>
              <w:rPr>
                <w:rFonts w:cs="Calibri"/>
                <w:sz w:val="24"/>
              </w:rPr>
            </w:pPr>
            <w:r w:rsidRPr="00722BDD">
              <w:rPr>
                <w:rFonts w:cs="Calibri"/>
                <w:sz w:val="24"/>
              </w:rPr>
              <w:t>Clădirile/monumentele din patrimoniul cultural imobil de interes local de clasă (grupă)</w:t>
            </w:r>
            <w:r w:rsidRPr="00722BDD">
              <w:rPr>
                <w:rFonts w:cs="Calibri"/>
                <w:i/>
                <w:sz w:val="24"/>
              </w:rPr>
              <w:t xml:space="preserve"> </w:t>
            </w:r>
            <w:r w:rsidRPr="00722BDD">
              <w:rPr>
                <w:rFonts w:cs="Calibri"/>
                <w:sz w:val="24"/>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5940EA" w:rsidRPr="00722BDD" w:rsidRDefault="005940EA" w:rsidP="00ED2450">
            <w:pPr>
              <w:spacing w:before="120" w:after="120" w:line="240" w:lineRule="auto"/>
              <w:jc w:val="both"/>
              <w:rPr>
                <w:rFonts w:cs="Calibri"/>
                <w:sz w:val="24"/>
              </w:rPr>
            </w:pPr>
            <w:r w:rsidRPr="00722BDD">
              <w:rPr>
                <w:rFonts w:cs="Calibri"/>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În cazul proiectele care vizează achiziționarea de utilaje și echipamente pentru serviciile publice:</w:t>
            </w:r>
          </w:p>
          <w:p w:rsidR="00ED2450" w:rsidRDefault="005940EA" w:rsidP="00ED2450">
            <w:pPr>
              <w:spacing w:before="120" w:after="120" w:line="240" w:lineRule="auto"/>
              <w:jc w:val="both"/>
              <w:rPr>
                <w:rFonts w:cs="Calibri"/>
                <w:sz w:val="24"/>
              </w:rPr>
            </w:pPr>
            <w:r w:rsidRPr="00722BDD">
              <w:rPr>
                <w:rFonts w:cs="Calibri"/>
                <w:sz w:val="24"/>
              </w:rPr>
              <w:t xml:space="preserve">Aceste </w:t>
            </w:r>
          </w:p>
          <w:p w:rsidR="005940EA" w:rsidRPr="00722BDD" w:rsidRDefault="005940EA" w:rsidP="00ED2450">
            <w:pPr>
              <w:spacing w:before="120" w:after="120" w:line="240" w:lineRule="auto"/>
              <w:jc w:val="both"/>
              <w:rPr>
                <w:rFonts w:cs="Calibri"/>
                <w:sz w:val="24"/>
              </w:rPr>
            </w:pPr>
            <w:r w:rsidRPr="00722BDD">
              <w:rPr>
                <w:rFonts w:cs="Calibri"/>
                <w:sz w:val="24"/>
              </w:rPr>
              <w:lastRenderedPageBreak/>
              <w:t xml:space="preserv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rsidR="005940EA" w:rsidRPr="00722BDD" w:rsidRDefault="005940EA" w:rsidP="00ED2450">
            <w:pPr>
              <w:spacing w:before="120" w:after="120" w:line="240" w:lineRule="auto"/>
              <w:jc w:val="both"/>
              <w:rPr>
                <w:rFonts w:cs="Calibri"/>
                <w:sz w:val="24"/>
              </w:rPr>
            </w:pPr>
            <w:r w:rsidRPr="00722BDD">
              <w:rPr>
                <w:rFonts w:cs="Calibri"/>
                <w:b/>
                <w:sz w:val="24"/>
              </w:rPr>
              <w:t>Atenție!</w:t>
            </w:r>
            <w:r w:rsidRPr="00722BDD">
              <w:rPr>
                <w:rFonts w:cs="Calibri"/>
                <w:sz w:val="24"/>
              </w:rPr>
              <w:t xml:space="preserve"> La verificarea pe teren, se vor verifica Fișele de inventar ale solicitantului privind aceste echipamente.  </w:t>
            </w:r>
          </w:p>
        </w:tc>
      </w:tr>
    </w:tbl>
    <w:p w:rsidR="005940EA" w:rsidRPr="00722BDD" w:rsidRDefault="005940EA" w:rsidP="005940EA">
      <w:pPr>
        <w:tabs>
          <w:tab w:val="left" w:pos="360"/>
        </w:tabs>
        <w:spacing w:before="120" w:after="120" w:line="240" w:lineRule="auto"/>
        <w:jc w:val="both"/>
        <w:rPr>
          <w:rFonts w:cs="Calibri"/>
          <w:sz w:val="24"/>
          <w:lang w:val="it-IT"/>
        </w:rPr>
      </w:pPr>
      <w:r w:rsidRPr="00722BDD">
        <w:rPr>
          <w:rFonts w:cs="Calibri"/>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5940EA" w:rsidRPr="00722BDD" w:rsidRDefault="005940EA" w:rsidP="005940EA">
      <w:pPr>
        <w:tabs>
          <w:tab w:val="left" w:pos="360"/>
        </w:tabs>
        <w:spacing w:before="120" w:after="120" w:line="240" w:lineRule="auto"/>
        <w:jc w:val="both"/>
        <w:rPr>
          <w:rFonts w:cs="Calibri"/>
          <w:sz w:val="24"/>
          <w:lang w:val="it-IT"/>
        </w:rPr>
      </w:pPr>
      <w:r w:rsidRPr="00722BDD">
        <w:rPr>
          <w:rFonts w:cs="Calibri"/>
          <w:sz w:val="24"/>
          <w:lang w:val="it-IT"/>
        </w:rPr>
        <w:t>Dacă verificarea documentului confirmă faptul că Proiectul se încadrează în priorităţile propuse prin documentaţia de urbanism (PUG/PUZ/PUD/PATJ), adică este completat corect, expertul bifează c</w:t>
      </w:r>
      <w:r w:rsidRPr="00722BDD">
        <w:rPr>
          <w:rFonts w:cs="Calibri"/>
          <w:sz w:val="24"/>
        </w:rPr>
        <w:t>ă</w:t>
      </w:r>
      <w:r w:rsidRPr="00722BDD">
        <w:rPr>
          <w:rFonts w:cs="Calibri"/>
          <w:sz w:val="24"/>
          <w:lang w:val="it-IT"/>
        </w:rPr>
        <w:t>suţa din coloana DA din fişa de verificare. În caz contrar, expertul bifează căsuţa din coloana NU şi motivează poziţia lui în rubrica „Observaţii”, criteriul de eligibilitate nefiind îndeplinit.</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EG3 Solicitantul trebuie să se angajeze că va asigura mentenanța investiției pe o perioadă de minimum 5 ani de la data ultimei plaţi</w:t>
      </w:r>
      <w:r w:rsidRPr="00722BDD">
        <w:rPr>
          <w:rFonts w:cs="Calibri"/>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ED245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977"/>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rsidR="005940EA" w:rsidRPr="00722BDD" w:rsidRDefault="005940EA" w:rsidP="00ED2450">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r w:rsidRPr="00722BDD">
              <w:rPr>
                <w:rFonts w:cs="Calibri"/>
                <w:sz w:val="24"/>
              </w:rPr>
              <w:t>Actul/ Hotărârea organului de decizie al persoanei juridice proprietare/ administrator de păduri privind implementarea proiectului,</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r w:rsidRPr="00722BDD">
              <w:rPr>
                <w:rFonts w:cs="Calibri"/>
                <w:sz w:val="24"/>
              </w:rPr>
              <w:t xml:space="preserve">Declarația pe propria răspundere a solicitantului privind asigurarea sustenabilității investiției prin operaționalizarea infrastructurii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spacing w:before="120" w:after="120" w:line="240" w:lineRule="auto"/>
              <w:jc w:val="both"/>
              <w:rPr>
                <w:rFonts w:cs="Calibri"/>
                <w:sz w:val="24"/>
              </w:rPr>
            </w:pPr>
            <w:r w:rsidRPr="00722BDD">
              <w:rPr>
                <w:rFonts w:cs="Calibri"/>
                <w:sz w:val="24"/>
              </w:rPr>
              <w:lastRenderedPageBreak/>
              <w:t>Expertul verifică Hotărârile, cu referire la următoarele puncte (obligatorii):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necesitatea, oportunitatea și potențialul economic al investiţiei;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 xml:space="preserve">lucrările vor fi prevăzute în bugetul/ ele local/ e sau proprii pentru perioada de </w:t>
            </w:r>
            <w:r w:rsidRPr="00722BDD">
              <w:rPr>
                <w:rFonts w:cs="Calibri"/>
                <w:sz w:val="24"/>
              </w:rPr>
              <w:lastRenderedPageBreak/>
              <w:t>realizare a investiţiei;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angajamentul de a asigura mentenanța investitiei, pe o perioadă de minimum 5 ani, de la data ultimei plăți;</w:t>
            </w:r>
            <w:r w:rsidRPr="00722BDD">
              <w:rPr>
                <w:rFonts w:cs="Calibri"/>
                <w:color w:val="000000"/>
                <w:sz w:val="24"/>
              </w:rPr>
              <w:t xml:space="preserve"> </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color w:val="000000"/>
                <w:sz w:val="24"/>
              </w:rPr>
              <w:t>caracteristici tehnice ale investiției/investițiilor propuse (lungimi, arii, volume, capacităţi etc.);</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color w:val="000000"/>
                <w:sz w:val="24"/>
              </w:rPr>
              <w:t>nominalizarea şi delegarea reprezentantului legal al solicitantului pentru relaţia cu AFIR în derularea proiectului.</w:t>
            </w:r>
          </w:p>
          <w:p w:rsidR="005940EA" w:rsidRPr="00722BDD" w:rsidRDefault="005940EA" w:rsidP="00ED2450">
            <w:pPr>
              <w:spacing w:before="120" w:after="120" w:line="240" w:lineRule="auto"/>
              <w:jc w:val="both"/>
              <w:rPr>
                <w:rFonts w:cs="Calibri"/>
                <w:b/>
                <w:sz w:val="24"/>
              </w:rPr>
            </w:pPr>
            <w:r w:rsidRPr="00722BDD">
              <w:rPr>
                <w:rFonts w:cs="Calibri"/>
                <w:b/>
                <w:sz w:val="24"/>
              </w:rPr>
              <w:t>Pentru proiectele care vizează investiții în infrastructura silvică:</w:t>
            </w:r>
          </w:p>
          <w:p w:rsidR="005940EA" w:rsidRPr="00722BDD" w:rsidRDefault="005940EA" w:rsidP="009D6037">
            <w:pPr>
              <w:pStyle w:val="ListParagraph"/>
              <w:numPr>
                <w:ilvl w:val="0"/>
                <w:numId w:val="7"/>
              </w:numPr>
              <w:spacing w:before="120" w:after="120" w:line="240" w:lineRule="auto"/>
              <w:ind w:left="540"/>
              <w:jc w:val="both"/>
              <w:rPr>
                <w:rFonts w:cs="Calibri"/>
                <w:sz w:val="24"/>
              </w:rPr>
            </w:pPr>
            <w:r w:rsidRPr="00722BDD">
              <w:rPr>
                <w:rFonts w:cs="Calibri"/>
                <w:sz w:val="24"/>
              </w:rPr>
              <w:t>suprafeţele forestiere deservite de investiţie;</w:t>
            </w:r>
          </w:p>
          <w:p w:rsidR="005940EA" w:rsidRPr="00722BDD" w:rsidRDefault="005940EA" w:rsidP="009D6037">
            <w:pPr>
              <w:pStyle w:val="ListParagraph"/>
              <w:numPr>
                <w:ilvl w:val="0"/>
                <w:numId w:val="7"/>
              </w:numPr>
              <w:spacing w:before="120" w:after="120" w:line="240" w:lineRule="auto"/>
              <w:ind w:left="540"/>
              <w:jc w:val="both"/>
              <w:rPr>
                <w:rFonts w:cs="Calibri"/>
                <w:sz w:val="24"/>
              </w:rPr>
            </w:pPr>
            <w:r w:rsidRPr="00722BDD">
              <w:rPr>
                <w:rFonts w:cs="Calibri"/>
                <w:sz w:val="24"/>
              </w:rPr>
              <w:t xml:space="preserve">angajamentul de a asigura că prin investiţia în drumuri forestiere, acestea vor fi deschise publicului în mod gratuit. </w:t>
            </w:r>
          </w:p>
          <w:p w:rsidR="005940EA" w:rsidRPr="00722BDD" w:rsidRDefault="005940EA" w:rsidP="00ED2450">
            <w:pPr>
              <w:spacing w:before="120" w:after="120" w:line="240" w:lineRule="auto"/>
              <w:jc w:val="both"/>
              <w:rPr>
                <w:rFonts w:cs="Calibri"/>
                <w:b/>
                <w:sz w:val="24"/>
              </w:rPr>
            </w:pPr>
            <w:r w:rsidRPr="00722BDD">
              <w:rPr>
                <w:rFonts w:cs="Calibri"/>
                <w:b/>
                <w:sz w:val="24"/>
              </w:rPr>
              <w:t>Pentru proiectele care vizează investiții în infrastructura agricolă:</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suprafeţele deservite de investiţie;</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agenții economici (agricoli și non-agricoli), obiective turistice și agroturistice, deserviți direct de investiție (număr și denumire).</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angajamentul privind asigurarea accesului public (fără taxe) la investiţia realizată prin proiect</w:t>
            </w:r>
          </w:p>
          <w:p w:rsidR="005940EA" w:rsidRPr="00722BDD" w:rsidRDefault="005940EA" w:rsidP="00ED2450">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ED245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977"/>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rsidR="005940EA" w:rsidRPr="00722BDD" w:rsidRDefault="005940EA" w:rsidP="00ED2450">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r w:rsidRPr="00722BDD">
              <w:rPr>
                <w:rFonts w:cs="Calibri"/>
                <w:sz w:val="24"/>
              </w:rPr>
              <w:t>Actul/ Hotărârea organului de decizie al persoanei juridice proprietare/ administrator de păduri privind implementarea proiectului</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p>
        </w:tc>
        <w:tc>
          <w:tcPr>
            <w:tcW w:w="5130"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ind w:left="360" w:hanging="360"/>
              <w:jc w:val="both"/>
              <w:rPr>
                <w:rFonts w:cs="Calibri"/>
                <w:sz w:val="24"/>
              </w:rPr>
            </w:pPr>
            <w:r w:rsidRPr="00722BDD">
              <w:rPr>
                <w:rFonts w:cs="Calibri"/>
                <w:sz w:val="24"/>
              </w:rPr>
              <w:t>Expertul verifică Hotărârile, cu referire la următoarele puncte (obligatorii):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necesitatea, oportunitatea și potențialul economic al investiţiei;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lucrările vor fi prevăzute în bugetul/ ele local/ e sau proprii pentru perioada de realizare a investiţiei;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angajamentul de a asigura mentenanța investitiei, pe o perioadă de minimum 5 ani, de la data ultimei plăți;</w:t>
            </w:r>
            <w:r w:rsidRPr="00722BDD">
              <w:rPr>
                <w:rFonts w:cs="Calibri"/>
                <w:color w:val="000000"/>
                <w:sz w:val="24"/>
              </w:rPr>
              <w:t xml:space="preserve"> </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color w:val="000000"/>
                <w:sz w:val="24"/>
              </w:rPr>
              <w:t>caracteristici tehnice ale investiției/investițiilor propuse (lungimi, arii, volume, capacităţi etc.);</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color w:val="000000"/>
                <w:sz w:val="24"/>
              </w:rPr>
              <w:t>nominalizarea şi delegarea reprezentantului legal al solicitantului pentru relaţia cu AFIR în derularea proiectului.</w:t>
            </w:r>
          </w:p>
          <w:p w:rsidR="005940EA" w:rsidRPr="00722BDD" w:rsidRDefault="005940EA" w:rsidP="00ED2450">
            <w:pPr>
              <w:spacing w:before="120" w:after="120" w:line="240" w:lineRule="auto"/>
              <w:ind w:left="360" w:hanging="360"/>
              <w:jc w:val="both"/>
              <w:rPr>
                <w:rFonts w:cs="Calibri"/>
                <w:b/>
                <w:sz w:val="24"/>
              </w:rPr>
            </w:pPr>
            <w:r w:rsidRPr="00722BDD">
              <w:rPr>
                <w:rFonts w:cs="Calibri"/>
                <w:b/>
                <w:sz w:val="24"/>
              </w:rPr>
              <w:t>Pentru proiectele care vizează investiții în infrastructura silvică:</w:t>
            </w:r>
          </w:p>
          <w:p w:rsidR="005940EA" w:rsidRPr="00722BDD" w:rsidRDefault="005940EA" w:rsidP="009D6037">
            <w:pPr>
              <w:pStyle w:val="ListParagraph"/>
              <w:numPr>
                <w:ilvl w:val="0"/>
                <w:numId w:val="7"/>
              </w:numPr>
              <w:spacing w:before="120" w:after="120" w:line="240" w:lineRule="auto"/>
              <w:ind w:left="360"/>
              <w:jc w:val="both"/>
              <w:rPr>
                <w:rFonts w:cs="Calibri"/>
                <w:sz w:val="24"/>
              </w:rPr>
            </w:pPr>
            <w:r w:rsidRPr="00722BDD">
              <w:rPr>
                <w:rFonts w:cs="Calibri"/>
                <w:sz w:val="24"/>
              </w:rPr>
              <w:t>suprafeţele forestiere deservite de investiţie;</w:t>
            </w:r>
          </w:p>
          <w:p w:rsidR="005940EA" w:rsidRPr="00722BDD" w:rsidRDefault="005940EA" w:rsidP="009D6037">
            <w:pPr>
              <w:pStyle w:val="ListParagraph"/>
              <w:numPr>
                <w:ilvl w:val="0"/>
                <w:numId w:val="7"/>
              </w:numPr>
              <w:spacing w:before="120" w:after="120" w:line="240" w:lineRule="auto"/>
              <w:ind w:left="360"/>
              <w:jc w:val="both"/>
              <w:rPr>
                <w:rFonts w:cs="Calibri"/>
                <w:sz w:val="24"/>
              </w:rPr>
            </w:pPr>
            <w:r w:rsidRPr="00722BDD">
              <w:rPr>
                <w:rFonts w:cs="Calibri"/>
                <w:sz w:val="24"/>
              </w:rPr>
              <w:t xml:space="preserve">angajamentul de a asigura că prin investiţia în drumuri forestiere, acestea vor fi deschise publicului în mod gratuit. </w:t>
            </w:r>
          </w:p>
          <w:p w:rsidR="005940EA" w:rsidRPr="00722BDD" w:rsidRDefault="005940EA" w:rsidP="00ED2450">
            <w:pPr>
              <w:spacing w:before="120" w:after="120" w:line="240" w:lineRule="auto"/>
              <w:ind w:left="360" w:hanging="360"/>
              <w:jc w:val="both"/>
              <w:rPr>
                <w:rFonts w:cs="Calibri"/>
                <w:b/>
                <w:sz w:val="24"/>
              </w:rPr>
            </w:pPr>
            <w:r w:rsidRPr="00722BDD">
              <w:rPr>
                <w:rFonts w:cs="Calibri"/>
                <w:b/>
                <w:sz w:val="24"/>
              </w:rPr>
              <w:lastRenderedPageBreak/>
              <w:t>Pentru proiectele care vizează investiții în infrastructura agricolă:</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suprafeţele deservite de investiţie;</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agenții economici (agricoli și non-agricoli), obiective turistice și agroturistice, deserviți direct de investiție (număr și denumire).</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angajamentul privind asigurarea accesului public (fără taxe) la investiţia realizată prin proiect.</w:t>
            </w:r>
          </w:p>
        </w:tc>
      </w:tr>
    </w:tbl>
    <w:p w:rsidR="005940EA" w:rsidRPr="00722BDD" w:rsidRDefault="005940EA" w:rsidP="005940EA">
      <w:pPr>
        <w:shd w:val="clear" w:color="auto" w:fill="D9D9D9"/>
        <w:spacing w:before="120" w:after="120" w:line="240" w:lineRule="auto"/>
        <w:jc w:val="both"/>
        <w:rPr>
          <w:rFonts w:cs="Calibri"/>
          <w:b/>
          <w:i/>
          <w:sz w:val="24"/>
        </w:rPr>
      </w:pPr>
      <w:r w:rsidRPr="00722BDD">
        <w:rPr>
          <w:rFonts w:cs="Calibri"/>
          <w:b/>
          <w:i/>
          <w:sz w:val="24"/>
        </w:rPr>
        <w:lastRenderedPageBreak/>
        <w:t>Secțiuni specifice:</w:t>
      </w:r>
    </w:p>
    <w:p w:rsidR="005940EA" w:rsidRPr="00722BDD" w:rsidRDefault="005940EA" w:rsidP="005940EA">
      <w:pPr>
        <w:shd w:val="clear" w:color="auto" w:fill="D9D9D9"/>
        <w:spacing w:before="120" w:after="120" w:line="240" w:lineRule="auto"/>
        <w:jc w:val="both"/>
        <w:rPr>
          <w:rFonts w:cs="Calibri"/>
          <w:i/>
          <w:sz w:val="24"/>
        </w:rPr>
      </w:pPr>
      <w:r w:rsidRPr="00722BDD">
        <w:rPr>
          <w:rFonts w:cs="Calibri"/>
          <w:i/>
          <w:sz w:val="24"/>
        </w:rPr>
        <w:t>NOTĂ!</w:t>
      </w:r>
    </w:p>
    <w:p w:rsidR="005940EA" w:rsidRPr="00722BDD" w:rsidRDefault="005940EA" w:rsidP="005940EA">
      <w:pPr>
        <w:shd w:val="clear" w:color="auto" w:fill="D9D9D9"/>
        <w:spacing w:before="120" w:after="120" w:line="240" w:lineRule="auto"/>
        <w:jc w:val="both"/>
        <w:rPr>
          <w:rFonts w:cs="Calibri"/>
          <w:i/>
          <w:sz w:val="24"/>
        </w:rPr>
      </w:pPr>
      <w:r w:rsidRPr="00722BDD">
        <w:rPr>
          <w:rFonts w:cs="Calibri"/>
          <w:i/>
          <w:sz w:val="24"/>
        </w:rPr>
        <w:t>Criteriile de eligibilitate de mai jos se vor verifica doar pentru tipurile de investiții indicate. Pentru celelalte tipuri de proiecte se va bifa „NU ESTE CAZUL”.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b/>
          <w:sz w:val="24"/>
        </w:rPr>
        <w:t>EG5 Solicitantul investiţiilor trebuie să facă dovada proprietății terenului/ administrării în cazul domeniului public al statului</w:t>
      </w:r>
    </w:p>
    <w:p w:rsidR="005940EA" w:rsidRPr="00722BDD" w:rsidRDefault="005940EA" w:rsidP="005940EA">
      <w:pPr>
        <w:spacing w:before="120" w:after="120" w:line="240" w:lineRule="auto"/>
        <w:jc w:val="both"/>
        <w:rPr>
          <w:rFonts w:cs="Calibri"/>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5940EA" w:rsidRPr="00722BDD" w:rsidTr="00ED2450">
        <w:tc>
          <w:tcPr>
            <w:tcW w:w="2282" w:type="pct"/>
            <w:gridSpan w:val="2"/>
            <w:shd w:val="clear" w:color="auto" w:fill="C0C0C0"/>
          </w:tcPr>
          <w:p w:rsidR="005940EA" w:rsidRPr="00722BDD" w:rsidRDefault="005940EA" w:rsidP="00ED2450">
            <w:pPr>
              <w:rPr>
                <w:rFonts w:cs="Calibri"/>
                <w:b/>
                <w:bCs/>
                <w:sz w:val="24"/>
                <w:szCs w:val="24"/>
              </w:rPr>
            </w:pPr>
            <w:r w:rsidRPr="00722BDD">
              <w:rPr>
                <w:rFonts w:cs="Calibri"/>
                <w:b/>
                <w:bCs/>
                <w:sz w:val="24"/>
                <w:szCs w:val="24"/>
              </w:rPr>
              <w:t xml:space="preserve">DOCUMENTE PREZENTATE </w:t>
            </w:r>
          </w:p>
        </w:tc>
        <w:tc>
          <w:tcPr>
            <w:tcW w:w="2718" w:type="pct"/>
            <w:shd w:val="clear" w:color="auto" w:fill="C0C0C0"/>
          </w:tcPr>
          <w:p w:rsidR="005940EA" w:rsidRPr="00722BDD" w:rsidRDefault="005940EA" w:rsidP="00ED2450">
            <w:pPr>
              <w:rPr>
                <w:rFonts w:cs="Calibri"/>
                <w:b/>
                <w:sz w:val="24"/>
                <w:szCs w:val="24"/>
                <w:lang w:val="pt-BR" w:eastAsia="fr-FR"/>
              </w:rPr>
            </w:pPr>
            <w:r w:rsidRPr="00722BDD">
              <w:rPr>
                <w:rFonts w:cs="Calibri"/>
                <w:b/>
                <w:sz w:val="24"/>
                <w:szCs w:val="24"/>
                <w:lang w:eastAsia="fr-FR"/>
              </w:rPr>
              <w:t>PUNCTE DE VERIFICAT ÎN CADRUL DOCUMENTELOR PREZENTATE</w:t>
            </w:r>
          </w:p>
        </w:tc>
      </w:tr>
      <w:tr w:rsidR="005940EA" w:rsidRPr="00722BDD" w:rsidTr="00ED2450">
        <w:trPr>
          <w:gridBefore w:val="1"/>
          <w:wBefore w:w="10" w:type="pct"/>
        </w:trPr>
        <w:tc>
          <w:tcPr>
            <w:tcW w:w="2272" w:type="pct"/>
          </w:tcPr>
          <w:p w:rsidR="005940EA" w:rsidRPr="00722BDD" w:rsidRDefault="005940EA" w:rsidP="00ED2450">
            <w:pPr>
              <w:spacing w:after="0" w:line="240" w:lineRule="auto"/>
              <w:jc w:val="both"/>
              <w:rPr>
                <w:rFonts w:cs="Calibri"/>
                <w:b/>
                <w:color w:val="000000"/>
                <w:sz w:val="24"/>
                <w:szCs w:val="24"/>
              </w:rPr>
            </w:pPr>
            <w:r w:rsidRPr="00722BDD">
              <w:rPr>
                <w:rFonts w:cs="Calibri"/>
                <w:b/>
                <w:color w:val="000000"/>
                <w:sz w:val="24"/>
                <w:szCs w:val="24"/>
              </w:rPr>
              <w:t>Pentru infrastructura agricolă:</w:t>
            </w: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rsidR="005940EA" w:rsidRPr="00722BDD" w:rsidRDefault="005940EA" w:rsidP="00ED2450">
            <w:pPr>
              <w:spacing w:after="0" w:line="240" w:lineRule="auto"/>
              <w:ind w:firstLine="706"/>
              <w:jc w:val="both"/>
              <w:rPr>
                <w:rFonts w:cs="Calibri"/>
                <w:sz w:val="24"/>
                <w:szCs w:val="24"/>
                <w:lang w:eastAsia="fr-FR"/>
              </w:rPr>
            </w:pPr>
          </w:p>
          <w:p w:rsidR="005940EA" w:rsidRPr="00722BDD" w:rsidRDefault="005940EA" w:rsidP="00ED2450">
            <w:pPr>
              <w:spacing w:after="0" w:line="240" w:lineRule="auto"/>
              <w:jc w:val="both"/>
              <w:rPr>
                <w:rFonts w:cs="Calibri"/>
                <w:sz w:val="24"/>
                <w:szCs w:val="24"/>
              </w:rPr>
            </w:pPr>
            <w:r w:rsidRPr="00722BDD">
              <w:rPr>
                <w:rFonts w:cs="Calibri"/>
                <w:sz w:val="24"/>
                <w:szCs w:val="24"/>
                <w:lang w:eastAsia="fr-FR"/>
              </w:rPr>
              <w:t xml:space="preserve">Hotărârea Consiliului Local privind aprobarea modificărilor şi/ sau completărilor la inventarul domeniului public,  în sensul includerii în domeniul public sau detalierii unei/unor poziții globale, cu respectarea prevederilor Art. </w:t>
            </w:r>
            <w:r w:rsidRPr="00722BDD">
              <w:rPr>
                <w:rFonts w:cs="Calibri"/>
                <w:sz w:val="24"/>
                <w:szCs w:val="24"/>
                <w:lang w:eastAsia="fr-FR"/>
              </w:rPr>
              <w:lastRenderedPageBreak/>
              <w:t>115 alin (7) din Legea nr. 215/ 2001, republicată, cu modificările şi completările ulterioare, a administraţiei publice locale, adică să fi fost supusă controlului de legalitate al Prefectului, în condiţiile legii (</w:t>
            </w:r>
            <w:r w:rsidRPr="00722BDD">
              <w:rPr>
                <w:rFonts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rsidR="005940EA" w:rsidRPr="00722BDD" w:rsidRDefault="005940EA" w:rsidP="00ED2450">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Documente care atestă dreptul de proprietate/ administrare asupra:</w:t>
            </w:r>
          </w:p>
          <w:p w:rsidR="005940EA" w:rsidRPr="00722BDD" w:rsidRDefault="005940EA" w:rsidP="00ED2450">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22BDD">
              <w:rPr>
                <w:rFonts w:cs="Calibri"/>
                <w:sz w:val="24"/>
                <w:szCs w:val="24"/>
              </w:rPr>
              <w:t xml:space="preserve"> </w:t>
            </w:r>
            <w:r w:rsidRPr="00722BDD">
              <w:rPr>
                <w:rFonts w:cs="Calibri"/>
                <w:color w:val="000000"/>
                <w:sz w:val="24"/>
                <w:szCs w:val="24"/>
              </w:rPr>
              <w:t xml:space="preserve">dovada detinerii in administrare a terenurilor forestiere proprietate publică de către administrator se face conform legii si pe baza amenajamentelor silvice în vigoare, în conditiile regimului silvic ; </w:t>
            </w:r>
          </w:p>
          <w:p w:rsidR="005940EA" w:rsidRPr="00722BDD" w:rsidRDefault="005940EA" w:rsidP="00ED2450">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Drumurilor care fac obiectul modernizării (în cazul modernizărilor drumurilor forestiere existente):</w:t>
            </w:r>
          </w:p>
          <w:p w:rsidR="005940EA" w:rsidRPr="00722BDD" w:rsidRDefault="005940EA" w:rsidP="00ED2450">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în cazul administratorului pădurilor statului </w:t>
            </w:r>
          </w:p>
          <w:p w:rsidR="005940EA" w:rsidRPr="00722BDD" w:rsidRDefault="005940EA" w:rsidP="00ED2450">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rsidR="005940EA" w:rsidRPr="00722BDD" w:rsidRDefault="005940EA" w:rsidP="00ED2450">
            <w:pPr>
              <w:spacing w:after="0" w:line="240" w:lineRule="auto"/>
              <w:jc w:val="both"/>
              <w:rPr>
                <w:rFonts w:cs="Calibri"/>
                <w:sz w:val="24"/>
                <w:szCs w:val="24"/>
              </w:rPr>
            </w:pPr>
            <w:r w:rsidRPr="00722BDD">
              <w:rPr>
                <w:rFonts w:cs="Calibri"/>
                <w:sz w:val="24"/>
                <w:szCs w:val="24"/>
              </w:rPr>
              <w:t xml:space="preserve">       3.2.2.   Procesul verbal/Protocolul de predare-primire a drumului – în cazul proprietarilor publici (UAT-uri) şi privaţi </w:t>
            </w:r>
            <w:r w:rsidRPr="00722BDD">
              <w:rPr>
                <w:rFonts w:cs="Calibri"/>
                <w:sz w:val="24"/>
                <w:szCs w:val="24"/>
              </w:rPr>
              <w:lastRenderedPageBreak/>
              <w:t>care au primit în proprietate drumul urmare a aplicării legilor de reconstituire a dreptului de proprietate</w:t>
            </w:r>
          </w:p>
          <w:p w:rsidR="005940EA" w:rsidRPr="00722BDD" w:rsidRDefault="005940EA" w:rsidP="00ED2450">
            <w:pPr>
              <w:tabs>
                <w:tab w:val="left" w:pos="900"/>
              </w:tabs>
              <w:spacing w:after="0" w:line="240" w:lineRule="auto"/>
              <w:jc w:val="both"/>
              <w:rPr>
                <w:rFonts w:cs="Calibri"/>
                <w:sz w:val="24"/>
                <w:szCs w:val="24"/>
              </w:rPr>
            </w:pPr>
            <w:r w:rsidRPr="00722BDD">
              <w:rPr>
                <w:rFonts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22BDD">
              <w:rPr>
                <w:rFonts w:cs="Calibri"/>
                <w:i/>
                <w:sz w:val="24"/>
                <w:szCs w:val="24"/>
              </w:rPr>
              <w:t xml:space="preserve"> ;</w:t>
            </w:r>
          </w:p>
          <w:p w:rsidR="005940EA" w:rsidRPr="00722BDD" w:rsidRDefault="005940EA" w:rsidP="00ED2450">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rsidR="005940EA" w:rsidRPr="00722BDD" w:rsidRDefault="005940EA" w:rsidP="00ED2450">
            <w:pPr>
              <w:tabs>
                <w:tab w:val="left" w:pos="900"/>
              </w:tabs>
              <w:spacing w:after="0" w:line="240" w:lineRule="auto"/>
              <w:jc w:val="both"/>
              <w:rPr>
                <w:rFonts w:cs="Calibri"/>
                <w:color w:val="000000"/>
                <w:sz w:val="24"/>
                <w:szCs w:val="24"/>
              </w:rPr>
            </w:pPr>
            <w:r w:rsidRPr="00722BDD">
              <w:rPr>
                <w:rFonts w:cs="Calibri"/>
                <w:color w:val="000000"/>
                <w:sz w:val="24"/>
                <w:szCs w:val="24"/>
              </w:rPr>
              <w:t xml:space="preserve">Protocolul de transmitere a drumurilor forestiere încheiat ca urmare a unei hotărâri judecătorești </w:t>
            </w:r>
          </w:p>
          <w:p w:rsidR="005940EA" w:rsidRPr="00722BDD" w:rsidRDefault="005940EA" w:rsidP="00ED2450">
            <w:pPr>
              <w:tabs>
                <w:tab w:val="left" w:pos="900"/>
              </w:tabs>
              <w:spacing w:after="0" w:line="240" w:lineRule="auto"/>
              <w:ind w:left="426"/>
              <w:jc w:val="both"/>
              <w:rPr>
                <w:rFonts w:cs="Calibri"/>
                <w:color w:val="000000"/>
                <w:sz w:val="24"/>
                <w:szCs w:val="24"/>
              </w:rPr>
            </w:pPr>
            <w:r w:rsidRPr="00722BDD">
              <w:rPr>
                <w:rFonts w:cs="Calibri"/>
                <w:color w:val="000000"/>
                <w:sz w:val="24"/>
                <w:szCs w:val="24"/>
              </w:rPr>
              <w:t>sau</w:t>
            </w:r>
          </w:p>
          <w:p w:rsidR="005940EA" w:rsidRPr="00722BDD" w:rsidRDefault="005940EA" w:rsidP="00ED2450">
            <w:pPr>
              <w:tabs>
                <w:tab w:val="left" w:pos="900"/>
              </w:tabs>
              <w:spacing w:after="0" w:line="240" w:lineRule="auto"/>
              <w:jc w:val="both"/>
              <w:rPr>
                <w:rFonts w:cs="Calibri"/>
                <w:color w:val="000000"/>
                <w:sz w:val="24"/>
                <w:szCs w:val="24"/>
              </w:rPr>
            </w:pPr>
            <w:r w:rsidRPr="00722BDD">
              <w:rPr>
                <w:rFonts w:cs="Calibri"/>
                <w:color w:val="000000"/>
                <w:sz w:val="24"/>
                <w:szCs w:val="24"/>
              </w:rPr>
              <w:t>Actul de proprietate asupra drumului.</w:t>
            </w:r>
          </w:p>
          <w:p w:rsidR="005940EA" w:rsidRPr="00722BDD" w:rsidRDefault="005940EA" w:rsidP="00ED2450">
            <w:pPr>
              <w:tabs>
                <w:tab w:val="center" w:pos="4680"/>
                <w:tab w:val="right" w:pos="9360"/>
              </w:tabs>
              <w:spacing w:after="0" w:line="240" w:lineRule="auto"/>
              <w:ind w:firstLine="540"/>
              <w:jc w:val="both"/>
              <w:rPr>
                <w:rFonts w:cs="Calibri"/>
                <w:color w:val="000000"/>
                <w:sz w:val="24"/>
                <w:szCs w:val="24"/>
              </w:rPr>
            </w:pPr>
          </w:p>
          <w:p w:rsidR="005940EA" w:rsidRPr="00722BDD" w:rsidRDefault="005940EA" w:rsidP="00ED2450">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Autorizația de functionare valabilă a ocolului silvic care administrează fondul forestier deservit de drumurile din proiect.</w:t>
            </w:r>
          </w:p>
          <w:p w:rsidR="005940EA" w:rsidRPr="00722BDD" w:rsidRDefault="005940EA" w:rsidP="00ED2450">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Dacă este cazul :</w:t>
            </w:r>
          </w:p>
          <w:p w:rsidR="005940EA" w:rsidRPr="00722BDD" w:rsidRDefault="005940EA" w:rsidP="009D6037">
            <w:pPr>
              <w:pStyle w:val="ListParagraph"/>
              <w:numPr>
                <w:ilvl w:val="0"/>
                <w:numId w:val="12"/>
              </w:num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Actele de proprietate asupra terenului din afara fondului forestier pe care se va amplasa tronsonul de drum nou aflat în afara perimetrului fondului forestier ;</w:t>
            </w:r>
          </w:p>
          <w:p w:rsidR="005940EA" w:rsidRPr="00722BDD" w:rsidRDefault="005940EA" w:rsidP="009D6037">
            <w:pPr>
              <w:pStyle w:val="ListParagraph"/>
              <w:numPr>
                <w:ilvl w:val="0"/>
                <w:numId w:val="12"/>
              </w:numPr>
              <w:spacing w:after="0" w:line="240" w:lineRule="auto"/>
              <w:jc w:val="both"/>
              <w:rPr>
                <w:rFonts w:cs="Calibri"/>
                <w:bCs/>
                <w:sz w:val="24"/>
                <w:szCs w:val="24"/>
                <w:lang w:eastAsia="fr-FR"/>
              </w:rPr>
            </w:pPr>
            <w:r w:rsidRPr="00722BDD">
              <w:rPr>
                <w:rFonts w:cs="Calibri"/>
                <w:bCs/>
                <w:sz w:val="24"/>
                <w:szCs w:val="24"/>
                <w:lang w:eastAsia="fr-FR"/>
              </w:rPr>
              <w:t xml:space="preserve">Angajamentul solicitantului că aceste suprafețe pe care se va amplasa tronsonul de drum nou aflate în afara perimetrului fondului forestier vor fi incluse în fondul forestier, prin schimbarea destinației, conform legii, până la </w:t>
            </w:r>
            <w:r w:rsidRPr="00722BDD">
              <w:rPr>
                <w:rFonts w:cs="Calibri"/>
                <w:bCs/>
                <w:sz w:val="24"/>
                <w:szCs w:val="24"/>
                <w:lang w:eastAsia="fr-FR"/>
              </w:rPr>
              <w:lastRenderedPageBreak/>
              <w:t>emiterea ordinului de începere a lucrărilor.</w:t>
            </w: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Cs/>
                <w:sz w:val="24"/>
                <w:szCs w:val="24"/>
                <w:lang w:eastAsia="fr-FR"/>
              </w:rPr>
            </w:pPr>
          </w:p>
          <w:p w:rsidR="005940EA" w:rsidRPr="00722BDD" w:rsidRDefault="005940EA" w:rsidP="00ED2450">
            <w:pPr>
              <w:spacing w:after="0" w:line="240" w:lineRule="auto"/>
              <w:jc w:val="both"/>
              <w:rPr>
                <w:rFonts w:cs="Calibri"/>
                <w:b/>
                <w:bCs/>
                <w:sz w:val="24"/>
                <w:szCs w:val="24"/>
                <w:lang w:eastAsia="fr-FR"/>
              </w:rPr>
            </w:pPr>
            <w:r w:rsidRPr="00722BDD">
              <w:rPr>
                <w:rFonts w:cs="Calibri"/>
                <w:b/>
                <w:bCs/>
                <w:sz w:val="24"/>
                <w:szCs w:val="24"/>
                <w:lang w:eastAsia="fr-FR"/>
              </w:rPr>
              <w:t>Pentru infrastructura de irigații:</w:t>
            </w:r>
          </w:p>
          <w:p w:rsidR="005940EA" w:rsidRPr="00722BDD" w:rsidRDefault="005940EA" w:rsidP="00ED2450">
            <w:pPr>
              <w:spacing w:after="0" w:line="240" w:lineRule="auto"/>
              <w:jc w:val="both"/>
              <w:rPr>
                <w:rFonts w:cs="Calibri"/>
                <w:color w:val="000000"/>
                <w:sz w:val="24"/>
                <w:szCs w:val="24"/>
              </w:rPr>
            </w:pPr>
            <w:r w:rsidRPr="00722BDD">
              <w:rPr>
                <w:rFonts w:cs="Calibri"/>
                <w:sz w:val="24"/>
                <w:szCs w:val="24"/>
                <w:lang w:eastAsia="fr-FR"/>
              </w:rPr>
              <w:t>3. Protocol / proces verbal de transmitere a dreptului de proprietate/ folosinţă gratuită (pe o durată de minim 10 ani de la semnarea contractului de finanţare,</w:t>
            </w:r>
            <w:r w:rsidRPr="00722BDD">
              <w:rPr>
                <w:rFonts w:cs="Calibri"/>
                <w:sz w:val="24"/>
                <w:szCs w:val="24"/>
              </w:rPr>
              <w:t xml:space="preserve"> şi după caz, </w:t>
            </w:r>
            <w:r w:rsidRPr="00722BDD">
              <w:rPr>
                <w:rFonts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rsidR="005940EA" w:rsidRPr="00722BDD" w:rsidRDefault="005940EA" w:rsidP="00ED2450">
            <w:pPr>
              <w:spacing w:after="0" w:line="240" w:lineRule="auto"/>
              <w:jc w:val="both"/>
              <w:rPr>
                <w:rFonts w:cs="Calibri"/>
                <w:sz w:val="24"/>
                <w:szCs w:val="24"/>
                <w:lang w:eastAsia="fr-FR"/>
              </w:rPr>
            </w:pP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t>Documente ce atestă dreptul de proprietate/ folosinţă asupra terenului/ activului fizic aferent investitiei.</w:t>
            </w:r>
          </w:p>
          <w:p w:rsidR="005940EA" w:rsidRPr="00722BDD" w:rsidRDefault="005940EA" w:rsidP="00ED2450">
            <w:pPr>
              <w:widowControl w:val="0"/>
              <w:autoSpaceDE w:val="0"/>
              <w:autoSpaceDN w:val="0"/>
              <w:adjustRightInd w:val="0"/>
              <w:spacing w:after="0" w:line="240" w:lineRule="auto"/>
              <w:ind w:left="284"/>
              <w:contextualSpacing/>
              <w:jc w:val="both"/>
              <w:rPr>
                <w:rFonts w:cs="Calibri"/>
                <w:sz w:val="24"/>
                <w:szCs w:val="24"/>
              </w:rPr>
            </w:pPr>
          </w:p>
          <w:p w:rsidR="005940EA" w:rsidRPr="00722BDD" w:rsidRDefault="005940EA" w:rsidP="00ED2450">
            <w:pPr>
              <w:widowControl w:val="0"/>
              <w:tabs>
                <w:tab w:val="left" w:pos="800"/>
              </w:tabs>
              <w:autoSpaceDE w:val="0"/>
              <w:autoSpaceDN w:val="0"/>
              <w:adjustRightInd w:val="0"/>
              <w:spacing w:after="0" w:line="240" w:lineRule="auto"/>
              <w:ind w:left="-5" w:right="73"/>
              <w:contextualSpacing/>
              <w:jc w:val="both"/>
              <w:rPr>
                <w:rFonts w:cs="Calibri"/>
                <w:sz w:val="24"/>
                <w:szCs w:val="24"/>
                <w:lang w:eastAsia="fr-FR"/>
              </w:rPr>
            </w:pPr>
            <w:r w:rsidRPr="00722BDD">
              <w:rPr>
                <w:rFonts w:cs="Calibri"/>
                <w:b/>
                <w:sz w:val="24"/>
                <w:szCs w:val="24"/>
                <w:lang w:eastAsia="fr-FR"/>
              </w:rPr>
              <w:t>Hotărârea Adunării generale a organizaţiei/ reprezentanților organizațiilor membre ale federaţiei utilizatorilor de apă pentru irigaţii pentru investiţia solicitată</w:t>
            </w:r>
          </w:p>
          <w:p w:rsidR="005940EA" w:rsidRPr="00722BDD" w:rsidRDefault="005940EA" w:rsidP="00ED2450">
            <w:pPr>
              <w:widowControl w:val="0"/>
              <w:tabs>
                <w:tab w:val="left" w:pos="800"/>
              </w:tabs>
              <w:autoSpaceDE w:val="0"/>
              <w:autoSpaceDN w:val="0"/>
              <w:adjustRightInd w:val="0"/>
              <w:spacing w:after="0" w:line="240" w:lineRule="auto"/>
              <w:ind w:left="360" w:right="73"/>
              <w:contextualSpacing/>
              <w:jc w:val="both"/>
              <w:rPr>
                <w:rFonts w:cs="Calibri"/>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r w:rsidRPr="00722BDD">
              <w:rPr>
                <w:rFonts w:cs="Calibri"/>
                <w:color w:val="000000"/>
                <w:sz w:val="24"/>
                <w:szCs w:val="24"/>
              </w:rPr>
              <w:t xml:space="preserve">Document privind înregistrarea </w:t>
            </w:r>
            <w:r w:rsidRPr="00722BDD">
              <w:rPr>
                <w:rFonts w:cs="Calibri"/>
                <w:color w:val="000000"/>
                <w:sz w:val="24"/>
                <w:szCs w:val="24"/>
              </w:rPr>
              <w:lastRenderedPageBreak/>
              <w:t>solicitantului în Registrul Naţional al Organizaţiilor de Îmbunatăţiri Funciare.</w:t>
            </w: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22BDD">
              <w:rPr>
                <w:rFonts w:cs="Calibri"/>
                <w:b/>
                <w:color w:val="000000"/>
                <w:sz w:val="24"/>
                <w:szCs w:val="24"/>
              </w:rPr>
              <w:t>Pentru infrastructura socială, educațională, obiective de patrimoniu:</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Studiul de Fezabilitate/Documentatia de avizare pentru Lucrari de Interventii</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si</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și</w:t>
            </w:r>
          </w:p>
          <w:p w:rsidR="005940EA" w:rsidRPr="00722BDD" w:rsidRDefault="005940EA" w:rsidP="00ED2450">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22BDD">
              <w:rPr>
                <w:rFonts w:eastAsia="Times New Roman" w:cs="Calibri"/>
                <w:i/>
                <w:spacing w:val="-2"/>
                <w:sz w:val="24"/>
                <w:szCs w:val="24"/>
                <w:lang w:eastAsia="ro-RO"/>
              </w:rPr>
              <w:t xml:space="preserve">în privinţa supunerii </w:t>
            </w:r>
            <w:r w:rsidRPr="00722BDD">
              <w:rPr>
                <w:rFonts w:eastAsia="Times New Roman" w:cs="Calibri"/>
                <w:i/>
                <w:spacing w:val="-2"/>
                <w:sz w:val="24"/>
                <w:szCs w:val="24"/>
                <w:lang w:eastAsia="ro-RO"/>
              </w:rPr>
              <w:lastRenderedPageBreak/>
              <w:t xml:space="preserve">acesteia  </w:t>
            </w:r>
            <w:r w:rsidRPr="00722BDD">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rsidR="005940EA" w:rsidRPr="00722BDD" w:rsidRDefault="005940EA" w:rsidP="00ED2450">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sau</w:t>
            </w:r>
          </w:p>
          <w:p w:rsidR="005940EA" w:rsidRPr="00722BDD" w:rsidRDefault="005940EA" w:rsidP="00ED2450">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avizul administratorului terenului aparţinând domeniului public, altul decat cel administrat de primarie (dacă este cazul)</w:t>
            </w:r>
          </w:p>
          <w:p w:rsidR="005940EA" w:rsidRPr="00722BDD" w:rsidRDefault="005940EA" w:rsidP="00ED2450">
            <w:pPr>
              <w:tabs>
                <w:tab w:val="left" w:pos="1440"/>
              </w:tabs>
              <w:spacing w:after="0" w:line="240" w:lineRule="auto"/>
              <w:jc w:val="both"/>
              <w:rPr>
                <w:rFonts w:eastAsia="Times New Roman" w:cs="Calibri"/>
                <w:noProof/>
                <w:sz w:val="24"/>
                <w:szCs w:val="24"/>
                <w:lang w:eastAsia="ro-RO"/>
              </w:rPr>
            </w:pPr>
          </w:p>
          <w:p w:rsidR="005940EA" w:rsidRPr="00722BDD" w:rsidRDefault="005940EA" w:rsidP="00ED2450">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Pentru ONG-uri</w:t>
            </w: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22BDD">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22BDD">
              <w:rPr>
                <w:rFonts w:cs="Calibri"/>
                <w:noProof/>
                <w:sz w:val="24"/>
                <w:szCs w:val="24"/>
                <w:lang w:eastAsia="ro-RO"/>
              </w:rPr>
              <w:t>.</w:t>
            </w:r>
          </w:p>
          <w:p w:rsidR="005940EA" w:rsidRPr="00722BDD" w:rsidRDefault="005940EA" w:rsidP="00ED2450">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rsidR="005940EA" w:rsidRPr="00722BDD" w:rsidRDefault="005940EA" w:rsidP="00ED2450">
            <w:pPr>
              <w:spacing w:after="0" w:line="240" w:lineRule="auto"/>
              <w:jc w:val="both"/>
              <w:rPr>
                <w:rFonts w:cs="Calibri"/>
                <w:b/>
                <w:color w:val="000000"/>
                <w:sz w:val="24"/>
                <w:szCs w:val="24"/>
              </w:rPr>
            </w:pPr>
            <w:r w:rsidRPr="00722BDD">
              <w:rPr>
                <w:rFonts w:cs="Calibri"/>
                <w:b/>
                <w:color w:val="000000"/>
                <w:sz w:val="24"/>
                <w:szCs w:val="24"/>
              </w:rPr>
              <w:lastRenderedPageBreak/>
              <w:t>Pentru infrastructura agricolă:</w:t>
            </w:r>
          </w:p>
          <w:p w:rsidR="005940EA" w:rsidRPr="00722BDD" w:rsidRDefault="005940EA" w:rsidP="00ED2450">
            <w:pPr>
              <w:spacing w:after="0" w:line="240" w:lineRule="auto"/>
              <w:jc w:val="both"/>
              <w:rPr>
                <w:rFonts w:cs="Calibri"/>
                <w:bCs/>
                <w:sz w:val="24"/>
                <w:szCs w:val="24"/>
                <w:lang w:val="es-ES"/>
              </w:rPr>
            </w:pPr>
            <w:r w:rsidRPr="00722BDD">
              <w:rPr>
                <w:rFonts w:cs="Calibri"/>
                <w:sz w:val="24"/>
                <w:szCs w:val="24"/>
                <w:lang w:val="it-IT"/>
              </w:rPr>
              <w:t xml:space="preserve">Expertul verifică în Inventarul bunurilor domeniului public daca </w:t>
            </w:r>
            <w:r w:rsidRPr="00722BDD">
              <w:rPr>
                <w:rFonts w:cs="Calibri"/>
                <w:bCs/>
                <w:sz w:val="24"/>
                <w:szCs w:val="24"/>
                <w:lang w:val="es-ES"/>
              </w:rPr>
              <w:t xml:space="preserve">terenul pe care se amplasează proiectul sau drumul de exploatare agricolă care se modernizează este înregistrat în inventarul bunurilor care apațin domeniului public. În situaţia în care în inventarul publicat în Monitorul Oficial al României </w:t>
            </w:r>
            <w:r w:rsidRPr="00722BDD">
              <w:rPr>
                <w:rFonts w:cs="Calibri"/>
                <w:sz w:val="24"/>
                <w:szCs w:val="24"/>
              </w:rPr>
              <w:t>drumurile de exploatare agricolă care fac obiectul proiectului nu sunt incluse în domeniul public, sunt incluse într-o poziţie globală sau nu sunt clasificate,</w:t>
            </w:r>
            <w:r w:rsidRPr="00722BDD">
              <w:rPr>
                <w:rFonts w:cs="Calibri"/>
                <w:bCs/>
                <w:sz w:val="24"/>
                <w:szCs w:val="24"/>
                <w:lang w:val="es-ES"/>
              </w:rPr>
              <w:t xml:space="preserve"> expertul verifică în documentul HCL legalitatea modificărilor/ completărilor efectuate şi dacă prin acestea se dovedeşte că terenul sau drumurile care fac obiectul proiectului </w:t>
            </w:r>
            <w:r w:rsidRPr="00722BDD">
              <w:rPr>
                <w:rFonts w:cs="Calibri"/>
                <w:bCs/>
                <w:sz w:val="24"/>
                <w:szCs w:val="24"/>
                <w:lang w:val="es-ES"/>
              </w:rPr>
              <w:lastRenderedPageBreak/>
              <w:t>aparţin domeniului public.</w:t>
            </w:r>
          </w:p>
          <w:p w:rsidR="005940EA" w:rsidRPr="00722BDD" w:rsidRDefault="005940EA" w:rsidP="00ED2450">
            <w:pPr>
              <w:spacing w:after="0" w:line="240" w:lineRule="auto"/>
              <w:jc w:val="both"/>
              <w:rPr>
                <w:rFonts w:cs="Calibri"/>
                <w:bCs/>
                <w:sz w:val="24"/>
                <w:szCs w:val="24"/>
                <w:lang w:val="es-ES"/>
              </w:rPr>
            </w:pPr>
            <w:r w:rsidRPr="00722BDD">
              <w:rPr>
                <w:rFonts w:cs="Calibri"/>
                <w:bCs/>
                <w:sz w:val="24"/>
                <w:szCs w:val="24"/>
                <w:lang w:val="es-ES"/>
              </w:rPr>
              <w:t xml:space="preserve">Dacă HCL include alte modificări decât cele acceptate, criteriul de eligibilitate nu este îndeplinit.    </w:t>
            </w:r>
          </w:p>
          <w:p w:rsidR="005940EA" w:rsidRPr="00722BDD" w:rsidRDefault="005940EA" w:rsidP="00ED2450">
            <w:pPr>
              <w:spacing w:after="0" w:line="240" w:lineRule="auto"/>
              <w:jc w:val="both"/>
              <w:rPr>
                <w:rFonts w:cs="Calibri"/>
                <w:bCs/>
                <w:sz w:val="24"/>
                <w:szCs w:val="24"/>
                <w:lang w:val="es-ES"/>
              </w:rPr>
            </w:pPr>
            <w:r w:rsidRPr="00722BDD">
              <w:rPr>
                <w:rFonts w:cs="Calibri"/>
                <w:bCs/>
                <w:sz w:val="24"/>
                <w:szCs w:val="24"/>
                <w:lang w:val="es-ES"/>
              </w:rPr>
              <w:t>Pentru HCL este suficientă prezentarea adresei de înaintare către instituţia Prefectului pentru controlul de legalitate.</w:t>
            </w:r>
          </w:p>
          <w:p w:rsidR="005940EA" w:rsidRPr="00722BDD" w:rsidRDefault="005940EA" w:rsidP="00ED2450">
            <w:pPr>
              <w:spacing w:after="0" w:line="240" w:lineRule="auto"/>
              <w:jc w:val="both"/>
              <w:rPr>
                <w:rFonts w:cs="Calibri"/>
                <w:bCs/>
                <w:sz w:val="24"/>
                <w:szCs w:val="24"/>
                <w:lang w:val="es-ES"/>
              </w:rPr>
            </w:pPr>
            <w:r w:rsidRPr="00722BDD">
              <w:rPr>
                <w:rFonts w:cs="Calibri"/>
                <w:bCs/>
                <w:sz w:val="24"/>
                <w:szCs w:val="24"/>
                <w:lang w:val="es-ES"/>
              </w:rPr>
              <w:t xml:space="preserve">Drumurile de exploatare agricolă care au fost reclasificate din drumuri publice (comunale, vicinale, străzi) nu sunt eligibile dacă inventarul    bunurilor ce aparțin domeniului public astfel modificat nu este aprobat prin Hotărâre a Guvernului. </w:t>
            </w:r>
            <w:r w:rsidRPr="00722BDD">
              <w:rPr>
                <w:rFonts w:cs="Calibri"/>
                <w:b/>
                <w:bCs/>
                <w:sz w:val="24"/>
                <w:szCs w:val="24"/>
                <w:lang w:val="es-ES"/>
              </w:rPr>
              <w:t xml:space="preserve"> Aceasta prevedere este aplicabil</w:t>
            </w:r>
            <w:r w:rsidRPr="00722BDD">
              <w:rPr>
                <w:rFonts w:cs="Calibri"/>
                <w:b/>
                <w:bCs/>
                <w:sz w:val="24"/>
                <w:szCs w:val="24"/>
              </w:rPr>
              <w:t xml:space="preserve">ă în toate cazurile în care drumurile de exploatare agricolă au fost reclasificate </w:t>
            </w:r>
            <w:r w:rsidRPr="00722BDD">
              <w:rPr>
                <w:rFonts w:cs="Calibri"/>
                <w:b/>
                <w:bCs/>
                <w:sz w:val="24"/>
                <w:szCs w:val="24"/>
                <w:lang w:val="es-ES"/>
              </w:rPr>
              <w:t xml:space="preserve">din drumuri publice prin hotărâre de consiliu local înainte de intrarea în vigoare a </w:t>
            </w:r>
            <w:r w:rsidRPr="00722BDD">
              <w:rPr>
                <w:rFonts w:cs="Calibri"/>
                <w:b/>
                <w:bCs/>
                <w:sz w:val="24"/>
                <w:szCs w:val="24"/>
                <w:lang w:val="en-GB"/>
              </w:rPr>
              <w:t xml:space="preserve">O.U.G 57/2019 privind codul administrativ. </w:t>
            </w:r>
            <w:r w:rsidRPr="00722BDD">
              <w:rPr>
                <w:rFonts w:cs="Calibri"/>
                <w:bCs/>
                <w:sz w:val="24"/>
                <w:szCs w:val="24"/>
                <w:lang w:val="en-GB"/>
              </w:rPr>
              <w:t xml:space="preserve">Pentru </w:t>
            </w:r>
            <w:r w:rsidRPr="00722BDD">
              <w:rPr>
                <w:rFonts w:cs="Calibri"/>
                <w:bCs/>
                <w:sz w:val="24"/>
                <w:szCs w:val="24"/>
              </w:rPr>
              <w:t xml:space="preserve">drumurile de exploatare agricolă care au fost reclasificate </w:t>
            </w:r>
            <w:r w:rsidRPr="00722BDD">
              <w:rPr>
                <w:rFonts w:cs="Calibri"/>
                <w:bCs/>
                <w:sz w:val="24"/>
                <w:szCs w:val="24"/>
                <w:lang w:val="es-ES"/>
              </w:rPr>
              <w:t xml:space="preserve">din drumuri publice după intrarea în vigoare a </w:t>
            </w:r>
            <w:r w:rsidRPr="00722BDD">
              <w:rPr>
                <w:rFonts w:cs="Calibri"/>
                <w:bCs/>
                <w:sz w:val="24"/>
                <w:szCs w:val="24"/>
                <w:lang w:val="en-GB"/>
              </w:rPr>
              <w:t xml:space="preserve">O.U.G. 57/2019 privind codul adminitrativ, pentru îndeplinirea condiției de eligibilitate EG5 menționată mai sus, </w:t>
            </w:r>
            <w:r w:rsidRPr="00722BDD">
              <w:rPr>
                <w:rFonts w:cs="Calibri"/>
                <w:b/>
                <w:bCs/>
                <w:sz w:val="24"/>
                <w:szCs w:val="24"/>
                <w:lang w:val="en-GB"/>
              </w:rPr>
              <w:t>este necesar ca solicitantul să prezinte hotărârea de consiliu local emisă în condițiile articolului 289 din O.U.G. 57/2019.</w:t>
            </w:r>
          </w:p>
          <w:p w:rsidR="005940EA" w:rsidRPr="00722BDD" w:rsidRDefault="005940EA" w:rsidP="00ED2450">
            <w:pPr>
              <w:spacing w:after="0" w:line="240" w:lineRule="auto"/>
              <w:jc w:val="both"/>
              <w:rPr>
                <w:rFonts w:cs="Calibri"/>
                <w:bCs/>
                <w:sz w:val="24"/>
                <w:szCs w:val="24"/>
                <w:lang w:val="es-ES"/>
              </w:rPr>
            </w:pPr>
          </w:p>
          <w:p w:rsidR="005940EA" w:rsidRPr="00722BDD" w:rsidRDefault="005940EA" w:rsidP="00ED2450">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rsidR="005940EA" w:rsidRPr="00722BDD" w:rsidRDefault="005940EA" w:rsidP="00ED2450">
            <w:pPr>
              <w:spacing w:after="0" w:line="240" w:lineRule="auto"/>
              <w:jc w:val="both"/>
              <w:rPr>
                <w:rFonts w:cs="Calibri"/>
                <w:color w:val="000000"/>
                <w:sz w:val="24"/>
                <w:szCs w:val="24"/>
              </w:rPr>
            </w:pPr>
            <w:r w:rsidRPr="00722BDD">
              <w:rPr>
                <w:rFonts w:cs="Calibri"/>
                <w:b/>
                <w:sz w:val="24"/>
                <w:szCs w:val="24"/>
                <w:lang w:val="it-IT"/>
              </w:rPr>
              <w:t xml:space="preserve">Pentru beneficiarii prezentei scheme </w:t>
            </w:r>
            <w:r w:rsidRPr="00722BDD">
              <w:rPr>
                <w:rFonts w:cs="Calibri"/>
                <w:sz w:val="24"/>
                <w:szCs w:val="24"/>
                <w:lang w:val="it-IT"/>
              </w:rPr>
              <w:t xml:space="preserve">expertul verifică </w:t>
            </w:r>
            <w:r w:rsidRPr="00722BDD">
              <w:rPr>
                <w:rFonts w:cs="Calibri"/>
                <w:color w:val="000000"/>
                <w:sz w:val="24"/>
                <w:szCs w:val="24"/>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rsidR="005940EA" w:rsidRPr="00722BDD" w:rsidRDefault="005940EA" w:rsidP="00ED2450">
            <w:pPr>
              <w:spacing w:after="0" w:line="240" w:lineRule="auto"/>
              <w:jc w:val="both"/>
              <w:rPr>
                <w:rFonts w:cs="Calibri"/>
                <w:color w:val="000000"/>
                <w:sz w:val="24"/>
                <w:szCs w:val="24"/>
              </w:rPr>
            </w:pPr>
            <w:r w:rsidRPr="00722BDD">
              <w:rPr>
                <w:rFonts w:cs="Calibri"/>
                <w:b/>
                <w:sz w:val="24"/>
                <w:szCs w:val="24"/>
                <w:lang w:val="it-IT"/>
              </w:rPr>
              <w:t xml:space="preserve">Pentru persoanele juridice proprietari privați de pădure, </w:t>
            </w:r>
            <w:r w:rsidRPr="00722BDD">
              <w:rPr>
                <w:rFonts w:cs="Calibri"/>
                <w:sz w:val="24"/>
                <w:szCs w:val="24"/>
              </w:rPr>
              <w:t>asociaţii de proprietari de pădure</w:t>
            </w:r>
            <w:r w:rsidRPr="00722BDD">
              <w:rPr>
                <w:rFonts w:cs="Calibri"/>
                <w:b/>
                <w:sz w:val="24"/>
                <w:szCs w:val="24"/>
                <w:lang w:val="it-IT"/>
              </w:rPr>
              <w:t xml:space="preserve"> constituite conform legii e</w:t>
            </w:r>
            <w:r w:rsidRPr="00722BDD">
              <w:rPr>
                <w:rFonts w:cs="Calibri"/>
                <w:sz w:val="24"/>
                <w:szCs w:val="24"/>
                <w:lang w:val="it-IT"/>
              </w:rPr>
              <w:t xml:space="preserve">xpertul verifică </w:t>
            </w:r>
            <w:r w:rsidRPr="00722BDD">
              <w:rPr>
                <w:rFonts w:cs="Calibri"/>
                <w:color w:val="000000"/>
                <w:sz w:val="24"/>
                <w:szCs w:val="24"/>
              </w:rPr>
              <w:t>dacă bunul care face obiectul modernizării este cuprins în proprietatea acestora.</w:t>
            </w: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lastRenderedPageBreak/>
              <w:t xml:space="preserve">Pentru </w:t>
            </w:r>
            <w:r w:rsidRPr="00722BDD">
              <w:rPr>
                <w:rFonts w:cs="Calibri"/>
                <w:b/>
                <w:sz w:val="24"/>
                <w:szCs w:val="24"/>
              </w:rPr>
              <w:t xml:space="preserve">UAT/ UAT-uri </w:t>
            </w:r>
            <w:r w:rsidRPr="00722BDD">
              <w:rPr>
                <w:rFonts w:cs="Calibri"/>
                <w:sz w:val="24"/>
                <w:szCs w:val="24"/>
              </w:rPr>
              <w:t>care prin proiectul depus modernizează drumuri forestiere</w:t>
            </w:r>
            <w:r w:rsidRPr="00722BDD">
              <w:rPr>
                <w:rFonts w:cs="Calibri"/>
                <w:b/>
                <w:sz w:val="24"/>
                <w:szCs w:val="24"/>
              </w:rPr>
              <w:t xml:space="preserve"> </w:t>
            </w:r>
            <w:r w:rsidRPr="00722BDD">
              <w:rPr>
                <w:rFonts w:cs="Calibri"/>
                <w:sz w:val="24"/>
                <w:szCs w:val="24"/>
              </w:rPr>
              <w:t>expertul</w:t>
            </w:r>
            <w:r w:rsidRPr="00722BDD">
              <w:rPr>
                <w:rFonts w:cs="Calibri"/>
                <w:color w:val="000000"/>
                <w:sz w:val="24"/>
                <w:szCs w:val="24"/>
              </w:rPr>
              <w:t xml:space="preserve"> verifică documentul din care reiese că bunul aparţine solicitantului, cu drept de proprietate. </w:t>
            </w:r>
          </w:p>
          <w:p w:rsidR="005940EA" w:rsidRPr="00722BDD" w:rsidRDefault="005940EA" w:rsidP="00ED2450">
            <w:pPr>
              <w:spacing w:after="0" w:line="240" w:lineRule="auto"/>
              <w:jc w:val="both"/>
              <w:rPr>
                <w:rFonts w:cs="Calibri"/>
                <w:sz w:val="24"/>
                <w:szCs w:val="24"/>
              </w:rPr>
            </w:pPr>
            <w:r w:rsidRPr="00722BDD">
              <w:rPr>
                <w:rFonts w:cs="Calibri"/>
                <w:b/>
                <w:color w:val="000000"/>
                <w:sz w:val="24"/>
                <w:szCs w:val="24"/>
              </w:rPr>
              <w:t xml:space="preserve">Pentru </w:t>
            </w:r>
            <w:r w:rsidRPr="00722BDD">
              <w:rPr>
                <w:rFonts w:cs="Calibri"/>
                <w:b/>
                <w:sz w:val="24"/>
                <w:szCs w:val="24"/>
              </w:rPr>
              <w:t>unitătile si filialele  din structura RNP-ROMSILVA</w:t>
            </w:r>
            <w:r w:rsidRPr="00722BDD">
              <w:rPr>
                <w:rFonts w:cs="Calibri"/>
                <w:sz w:val="24"/>
                <w:szCs w:val="24"/>
              </w:rPr>
              <w:t xml:space="preserve"> se verifică dacă terenul forestier pe care se va efectua investitia este în administrarea acestuia, conform prevederilor extraselor de amenajamentul silvic în vigoare . </w:t>
            </w: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i/>
                <w:sz w:val="24"/>
                <w:szCs w:val="24"/>
              </w:rPr>
            </w:pPr>
            <w:r w:rsidRPr="00722BDD">
              <w:rPr>
                <w:rFonts w:cs="Calibri"/>
                <w:i/>
                <w:color w:val="000000"/>
                <w:sz w:val="24"/>
                <w:szCs w:val="24"/>
              </w:rPr>
              <w:t xml:space="preserve">Expertul verifică dacă există concordanță între documentele prezentate de solicitant privind instalatiile de transport din amenajamentul silvic, a  </w:t>
            </w:r>
            <w:r w:rsidRPr="00722BDD">
              <w:rPr>
                <w:rFonts w:cs="Calibri"/>
                <w:i/>
                <w:sz w:val="24"/>
                <w:szCs w:val="24"/>
              </w:rPr>
              <w:t xml:space="preserve">Planurilor privind instalaţiile de transport </w:t>
            </w:r>
            <w:r w:rsidRPr="00722BDD">
              <w:rPr>
                <w:rFonts w:cs="Calibri"/>
                <w:i/>
                <w:color w:val="000000"/>
                <w:sz w:val="24"/>
                <w:szCs w:val="24"/>
              </w:rPr>
              <w:t xml:space="preserve">și </w:t>
            </w:r>
            <w:r w:rsidRPr="00722BDD">
              <w:rPr>
                <w:rFonts w:cs="Calibri"/>
                <w:i/>
                <w:sz w:val="24"/>
                <w:szCs w:val="24"/>
              </w:rPr>
              <w:t>harta amenajistică a fondului forestier în care este/va fi amplasată investiţia.</w:t>
            </w:r>
          </w:p>
          <w:p w:rsidR="005940EA" w:rsidRPr="00722BDD" w:rsidRDefault="005940EA" w:rsidP="00ED2450">
            <w:pPr>
              <w:spacing w:after="0" w:line="240" w:lineRule="auto"/>
              <w:jc w:val="both"/>
              <w:rPr>
                <w:rFonts w:cs="Calibri"/>
                <w:i/>
                <w:color w:val="000000"/>
                <w:sz w:val="24"/>
                <w:szCs w:val="24"/>
                <w:lang w:eastAsia="fr-FR"/>
              </w:rPr>
            </w:pPr>
            <w:r w:rsidRPr="00722BDD">
              <w:rPr>
                <w:rFonts w:cs="Calibri"/>
                <w:i/>
                <w:color w:val="000000"/>
                <w:sz w:val="24"/>
                <w:szCs w:val="24"/>
                <w:lang w:eastAsia="fr-FR"/>
              </w:rPr>
              <w:t xml:space="preserve"> </w:t>
            </w:r>
          </w:p>
          <w:p w:rsidR="005940EA" w:rsidRPr="00722BDD" w:rsidRDefault="005940EA" w:rsidP="00ED2450">
            <w:pPr>
              <w:spacing w:after="0" w:line="240" w:lineRule="auto"/>
              <w:jc w:val="both"/>
              <w:rPr>
                <w:rFonts w:cs="Calibri"/>
                <w:b/>
                <w:color w:val="000000"/>
                <w:sz w:val="24"/>
                <w:szCs w:val="24"/>
              </w:rPr>
            </w:pPr>
            <w:r w:rsidRPr="00722BDD">
              <w:rPr>
                <w:rFonts w:cs="Calibri"/>
                <w:color w:val="000000"/>
                <w:sz w:val="24"/>
                <w:szCs w:val="24"/>
              </w:rPr>
              <w:t xml:space="preserve">În cazul în care nu există concordanțe între documentele care atestă dreptul de proprietate/administrare asupra bunurilor care fac obiectul modernizării, </w:t>
            </w:r>
            <w:r w:rsidRPr="00722BDD">
              <w:rPr>
                <w:rFonts w:cs="Calibri"/>
                <w:b/>
                <w:color w:val="000000"/>
                <w:sz w:val="24"/>
                <w:szCs w:val="24"/>
              </w:rPr>
              <w:t>condiția nu este îndeplinită.</w:t>
            </w: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sz w:val="24"/>
                <w:szCs w:val="24"/>
              </w:rPr>
            </w:pPr>
            <w:r w:rsidRPr="00722BDD">
              <w:rPr>
                <w:rFonts w:cs="Calibri"/>
                <w:sz w:val="24"/>
                <w:szCs w:val="24"/>
              </w:rPr>
              <w:t>Pentru toţi solicitanţii menționați la punctele a. și b. de la paragraful 2.1 din ghidul solicitantului, expertul verifică orice alt document care atestă dreptul de proprietate asupra terenului fond forestier.</w:t>
            </w: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t>Expertul verifică dacă autorizației de funcționare a ocolului silvic care administrează fondul forestier accesibilizat de drumurile din proiect este valabilă.</w:t>
            </w:r>
          </w:p>
          <w:p w:rsidR="005940EA" w:rsidRPr="00722BDD" w:rsidRDefault="005940EA" w:rsidP="00ED2450">
            <w:pPr>
              <w:spacing w:after="0" w:line="240" w:lineRule="auto"/>
              <w:jc w:val="both"/>
              <w:rPr>
                <w:rFonts w:cs="Calibri"/>
                <w:sz w:val="24"/>
                <w:szCs w:val="24"/>
              </w:rPr>
            </w:pPr>
            <w:r w:rsidRPr="00722BDD">
              <w:rPr>
                <w:rFonts w:cs="Calibri"/>
                <w:sz w:val="24"/>
                <w:szCs w:val="24"/>
              </w:rPr>
              <w:lastRenderedPageBreak/>
              <w:t>În situația în care o parte din drumul nou, propus prin proiect, este în afara fondului forestier, solicitantul trebuie să depună la dosarul cererii de finanțare:</w:t>
            </w:r>
          </w:p>
          <w:p w:rsidR="005940EA" w:rsidRPr="00722BDD" w:rsidRDefault="005940EA" w:rsidP="009D6037">
            <w:pPr>
              <w:pStyle w:val="ListParagraph"/>
              <w:numPr>
                <w:ilvl w:val="0"/>
                <w:numId w:val="13"/>
              </w:numPr>
              <w:spacing w:after="0" w:line="240" w:lineRule="auto"/>
              <w:jc w:val="both"/>
              <w:rPr>
                <w:rFonts w:cs="Calibri"/>
                <w:sz w:val="24"/>
                <w:szCs w:val="24"/>
              </w:rPr>
            </w:pPr>
            <w:r w:rsidRPr="00722BDD">
              <w:rPr>
                <w:rFonts w:cs="Calibri"/>
                <w:sz w:val="24"/>
                <w:szCs w:val="24"/>
              </w:rPr>
              <w:t xml:space="preserve">Actele de proprietate asupra terenului din afara fondului forestier pe care se va amplasa tronsonul de drum nou aflat în afara perimetrului </w:t>
            </w:r>
            <w:r w:rsidRPr="00722BDD">
              <w:rPr>
                <w:rFonts w:cs="Calibri"/>
                <w:sz w:val="24"/>
                <w:szCs w:val="24"/>
                <w:lang w:eastAsia="fr-FR"/>
              </w:rPr>
              <w:t xml:space="preserve"> fondului forestier</w:t>
            </w:r>
            <w:r w:rsidRPr="00722BDD">
              <w:rPr>
                <w:rFonts w:cs="Calibri"/>
                <w:sz w:val="24"/>
                <w:szCs w:val="24"/>
              </w:rPr>
              <w:t>;</w:t>
            </w:r>
          </w:p>
          <w:p w:rsidR="005940EA" w:rsidRPr="00722BDD" w:rsidRDefault="005940EA" w:rsidP="009D6037">
            <w:pPr>
              <w:pStyle w:val="ListParagraph"/>
              <w:numPr>
                <w:ilvl w:val="0"/>
                <w:numId w:val="13"/>
              </w:numPr>
              <w:spacing w:after="0" w:line="240" w:lineRule="auto"/>
              <w:jc w:val="both"/>
              <w:rPr>
                <w:rFonts w:cs="Calibri"/>
                <w:sz w:val="24"/>
                <w:szCs w:val="24"/>
              </w:rPr>
            </w:pPr>
            <w:r w:rsidRPr="00722BDD">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5940EA" w:rsidRPr="00722BDD" w:rsidRDefault="005940EA" w:rsidP="00ED2450">
            <w:pPr>
              <w:spacing w:after="0" w:line="240" w:lineRule="auto"/>
              <w:jc w:val="both"/>
              <w:rPr>
                <w:rFonts w:cs="Calibri"/>
                <w:sz w:val="24"/>
                <w:szCs w:val="24"/>
              </w:rPr>
            </w:pPr>
            <w:r w:rsidRPr="00722BDD">
              <w:rPr>
                <w:rFonts w:cs="Calibri"/>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22BDD">
              <w:rPr>
                <w:rFonts w:cs="Calibri"/>
                <w:sz w:val="24"/>
                <w:szCs w:val="24"/>
                <w:lang w:eastAsia="fr-FR"/>
              </w:rPr>
              <w:t xml:space="preserve"> fondului forestier </w:t>
            </w:r>
            <w:r w:rsidRPr="00722BDD">
              <w:rPr>
                <w:rFonts w:cs="Calibri"/>
                <w:sz w:val="24"/>
                <w:szCs w:val="24"/>
              </w:rPr>
              <w:t>devin neeligibile</w:t>
            </w:r>
          </w:p>
          <w:p w:rsidR="005940EA" w:rsidRPr="00722BDD" w:rsidRDefault="005940EA" w:rsidP="00ED2450">
            <w:pPr>
              <w:spacing w:after="0" w:line="240" w:lineRule="auto"/>
              <w:jc w:val="both"/>
              <w:rPr>
                <w:rFonts w:cs="Calibri"/>
                <w:sz w:val="24"/>
                <w:szCs w:val="24"/>
              </w:rPr>
            </w:pPr>
          </w:p>
          <w:p w:rsidR="005940EA" w:rsidRPr="00722BDD" w:rsidRDefault="005940EA" w:rsidP="00ED2450">
            <w:pPr>
              <w:spacing w:after="0" w:line="240" w:lineRule="auto"/>
              <w:jc w:val="both"/>
              <w:rPr>
                <w:rFonts w:cs="Calibri"/>
                <w:b/>
                <w:sz w:val="24"/>
                <w:szCs w:val="24"/>
                <w:lang w:eastAsia="fr-FR"/>
              </w:rPr>
            </w:pPr>
            <w:r w:rsidRPr="00722BDD">
              <w:rPr>
                <w:rFonts w:cs="Calibri"/>
                <w:b/>
                <w:sz w:val="24"/>
                <w:szCs w:val="24"/>
                <w:lang w:eastAsia="fr-FR"/>
              </w:rPr>
              <w:t>Pentru infrastructura de irigații:</w:t>
            </w:r>
          </w:p>
          <w:p w:rsidR="005940EA" w:rsidRPr="00722BDD" w:rsidRDefault="005940EA" w:rsidP="00ED2450">
            <w:pPr>
              <w:tabs>
                <w:tab w:val="left" w:pos="0"/>
              </w:tabs>
              <w:spacing w:after="0" w:line="240" w:lineRule="auto"/>
              <w:jc w:val="both"/>
              <w:rPr>
                <w:rFonts w:cs="Calibri"/>
                <w:bCs/>
                <w:sz w:val="24"/>
                <w:szCs w:val="24"/>
                <w:lang w:val="es-ES"/>
              </w:rPr>
            </w:pPr>
            <w:r w:rsidRPr="00722BDD">
              <w:rPr>
                <w:rFonts w:cs="Calibri"/>
                <w:sz w:val="24"/>
                <w:szCs w:val="24"/>
                <w:lang w:eastAsia="fr-FR"/>
              </w:rPr>
              <w:t xml:space="preserve">Expertul verifică dacă documentul 3 </w:t>
            </w:r>
            <w:r w:rsidRPr="00722BDD">
              <w:rPr>
                <w:rFonts w:cs="Calibri"/>
                <w:sz w:val="24"/>
                <w:szCs w:val="24"/>
                <w:lang w:val="it-IT"/>
              </w:rPr>
              <w:t>este eliberat pe numele solicitantului şi include infrastructura</w:t>
            </w:r>
            <w:r w:rsidRPr="00722BDD">
              <w:rPr>
                <w:rFonts w:cs="Calibri"/>
                <w:color w:val="000000"/>
                <w:sz w:val="24"/>
                <w:szCs w:val="24"/>
              </w:rPr>
              <w:t xml:space="preserve"> de irigații </w:t>
            </w:r>
            <w:r w:rsidRPr="00722BDD">
              <w:rPr>
                <w:rFonts w:cs="Calibri"/>
                <w:sz w:val="24"/>
                <w:szCs w:val="24"/>
                <w:lang w:val="it-IT"/>
              </w:rPr>
              <w:t>care face obiectul modernizării</w:t>
            </w:r>
            <w:r w:rsidRPr="00722BDD">
              <w:rPr>
                <w:rFonts w:cs="Calibri"/>
                <w:color w:val="000000"/>
                <w:sz w:val="24"/>
                <w:szCs w:val="24"/>
              </w:rPr>
              <w:t xml:space="preserve"> </w:t>
            </w:r>
            <w:r w:rsidRPr="00722BDD">
              <w:rPr>
                <w:rFonts w:cs="Calibri"/>
                <w:color w:val="000000"/>
                <w:spacing w:val="28"/>
                <w:sz w:val="24"/>
                <w:szCs w:val="24"/>
              </w:rPr>
              <w:t xml:space="preserve"> </w:t>
            </w:r>
            <w:r w:rsidRPr="00722BDD">
              <w:rPr>
                <w:rFonts w:cs="Calibri"/>
                <w:sz w:val="24"/>
                <w:szCs w:val="24"/>
                <w:lang w:val="it-IT"/>
              </w:rPr>
              <w:t>prin lucrările prevăzute în proiect</w:t>
            </w:r>
            <w:r w:rsidRPr="00722BDD">
              <w:rPr>
                <w:rFonts w:cs="Calibri"/>
                <w:bCs/>
                <w:sz w:val="24"/>
                <w:szCs w:val="24"/>
                <w:lang w:val="es-ES"/>
              </w:rPr>
              <w:t xml:space="preserve"> . </w:t>
            </w:r>
            <w:r w:rsidRPr="00722BDD">
              <w:rPr>
                <w:rFonts w:cs="Calibri"/>
                <w:sz w:val="24"/>
                <w:szCs w:val="24"/>
                <w:lang w:val="it-IT"/>
              </w:rPr>
              <w:t>Infrastructura de irigații eligibilă–Infrastructura aflată în proprietatea / folosința OUAI/FOUAI.</w:t>
            </w:r>
          </w:p>
          <w:p w:rsidR="005940EA" w:rsidRPr="00722BDD" w:rsidRDefault="005940EA" w:rsidP="00ED2450">
            <w:pPr>
              <w:tabs>
                <w:tab w:val="left" w:pos="0"/>
              </w:tabs>
              <w:spacing w:after="0" w:line="240" w:lineRule="auto"/>
              <w:jc w:val="both"/>
              <w:rPr>
                <w:rFonts w:cs="Calibri"/>
                <w:bCs/>
                <w:sz w:val="24"/>
                <w:szCs w:val="24"/>
                <w:lang w:val="es-ES"/>
              </w:rPr>
            </w:pPr>
          </w:p>
          <w:p w:rsidR="005940EA" w:rsidRPr="00722BDD" w:rsidRDefault="005940EA" w:rsidP="00ED2450">
            <w:pPr>
              <w:tabs>
                <w:tab w:val="left" w:pos="0"/>
              </w:tabs>
              <w:spacing w:after="0" w:line="240" w:lineRule="auto"/>
              <w:jc w:val="both"/>
              <w:rPr>
                <w:rFonts w:cs="Calibri"/>
                <w:sz w:val="24"/>
                <w:szCs w:val="24"/>
                <w:lang w:eastAsia="fr-FR"/>
              </w:rPr>
            </w:pPr>
            <w:r w:rsidRPr="00722BDD">
              <w:rPr>
                <w:rFonts w:cs="Calibri"/>
                <w:bCs/>
                <w:sz w:val="24"/>
                <w:szCs w:val="24"/>
                <w:lang w:val="es-ES"/>
              </w:rPr>
              <w:t>În situația în care doc. 3 este încheiat pe o perioadă mai scurtă, expertul va verifica declaraţia pe proprie răspundere a solicitantului prin care se angajează ca va prelungi protocolul/procesul verbal cu diferenţa de perioadă care să acopere cei 10 ani de la semnarea contractului de finanţare.</w:t>
            </w:r>
          </w:p>
          <w:p w:rsidR="005940EA" w:rsidRPr="00722BDD" w:rsidRDefault="005940EA" w:rsidP="00ED2450">
            <w:pPr>
              <w:widowControl w:val="0"/>
              <w:tabs>
                <w:tab w:val="left" w:pos="0"/>
                <w:tab w:val="left" w:pos="800"/>
              </w:tabs>
              <w:autoSpaceDE w:val="0"/>
              <w:autoSpaceDN w:val="0"/>
              <w:adjustRightInd w:val="0"/>
              <w:spacing w:after="0" w:line="240" w:lineRule="auto"/>
              <w:jc w:val="both"/>
              <w:rPr>
                <w:rFonts w:cs="Calibri"/>
                <w:sz w:val="24"/>
                <w:szCs w:val="24"/>
                <w:lang w:eastAsia="fr-FR"/>
              </w:rPr>
            </w:pPr>
          </w:p>
          <w:p w:rsidR="005940EA" w:rsidRPr="00722BDD" w:rsidRDefault="005940EA" w:rsidP="00ED2450">
            <w:pPr>
              <w:spacing w:after="0" w:line="240" w:lineRule="auto"/>
              <w:contextualSpacing/>
              <w:jc w:val="both"/>
              <w:rPr>
                <w:rFonts w:cs="Calibri"/>
                <w:i/>
                <w:sz w:val="24"/>
                <w:szCs w:val="24"/>
              </w:rPr>
            </w:pPr>
            <w:r w:rsidRPr="00722BDD">
              <w:rPr>
                <w:rFonts w:cs="Calibri"/>
                <w:sz w:val="24"/>
                <w:szCs w:val="24"/>
                <w:lang w:val="it-IT"/>
              </w:rPr>
              <w:lastRenderedPageBreak/>
              <w:t xml:space="preserve">Expertul verifică dacă din doc. 3.1  reiese că solicitantul are </w:t>
            </w:r>
            <w:r w:rsidRPr="00722BDD">
              <w:rPr>
                <w:rFonts w:cs="Calibri"/>
                <w:b/>
                <w:sz w:val="24"/>
                <w:szCs w:val="24"/>
                <w:lang w:val="it-IT"/>
              </w:rPr>
              <w:t>drept de</w:t>
            </w:r>
            <w:r w:rsidRPr="00722BDD">
              <w:rPr>
                <w:rFonts w:cs="Calibri"/>
                <w:sz w:val="24"/>
                <w:szCs w:val="24"/>
                <w:lang w:val="it-IT"/>
              </w:rPr>
              <w:t xml:space="preserve"> proprietate/</w:t>
            </w:r>
            <w:r w:rsidRPr="00722BDD">
              <w:rPr>
                <w:rFonts w:cs="Calibri"/>
                <w:b/>
                <w:sz w:val="24"/>
                <w:szCs w:val="24"/>
                <w:lang w:val="it-IT"/>
              </w:rPr>
              <w:t>folosință asupra terenului/activului fizic</w:t>
            </w:r>
            <w:r w:rsidRPr="00722BDD">
              <w:rPr>
                <w:rFonts w:cs="Calibri"/>
                <w:sz w:val="24"/>
                <w:szCs w:val="24"/>
                <w:lang w:val="it-IT"/>
              </w:rPr>
              <w:t xml:space="preserve"> aferent investiției. Acordul pentru realizarea investiţiei pentru membrii OUAI/FOUAI este asigurat prin Hotărârea Adunării Generale a Membrilor. </w:t>
            </w:r>
            <w:r w:rsidRPr="00722BDD">
              <w:rPr>
                <w:rFonts w:cs="Calibri"/>
                <w:i/>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rsidR="005940EA" w:rsidRPr="00722BDD" w:rsidRDefault="005940EA" w:rsidP="00ED2450">
            <w:pPr>
              <w:spacing w:after="0" w:line="240" w:lineRule="auto"/>
              <w:ind w:left="-18"/>
              <w:contextualSpacing/>
              <w:jc w:val="both"/>
              <w:rPr>
                <w:rFonts w:cs="Calibri"/>
                <w:i/>
                <w:sz w:val="24"/>
                <w:szCs w:val="24"/>
              </w:rPr>
            </w:pPr>
            <w:r w:rsidRPr="00722BDD">
              <w:rPr>
                <w:rFonts w:cs="Calibri"/>
                <w:i/>
                <w:sz w:val="24"/>
                <w:szCs w:val="24"/>
              </w:rPr>
              <w:t xml:space="preserve"> </w:t>
            </w:r>
            <w:r w:rsidRPr="00722BDD">
              <w:rPr>
                <w:rFonts w:cs="Calibri"/>
                <w:sz w:val="24"/>
                <w:szCs w:val="24"/>
              </w:rPr>
              <w:t xml:space="preserve">Expertul verifică ca documentele prezentate la pct. 3.1 să </w:t>
            </w:r>
            <w:r w:rsidRPr="00722BDD">
              <w:rPr>
                <w:rFonts w:cs="Calibri"/>
                <w:sz w:val="24"/>
                <w:szCs w:val="24"/>
                <w:lang w:val="it-IT"/>
              </w:rPr>
              <w:t>fie emise pe numele solicitantului.</w:t>
            </w:r>
          </w:p>
          <w:p w:rsidR="005940EA" w:rsidRPr="00722BDD" w:rsidRDefault="005940EA" w:rsidP="00ED2450">
            <w:pPr>
              <w:widowControl w:val="0"/>
              <w:tabs>
                <w:tab w:val="left" w:pos="0"/>
                <w:tab w:val="left" w:pos="800"/>
              </w:tabs>
              <w:autoSpaceDE w:val="0"/>
              <w:autoSpaceDN w:val="0"/>
              <w:adjustRightInd w:val="0"/>
              <w:spacing w:after="0" w:line="240" w:lineRule="auto"/>
              <w:jc w:val="both"/>
              <w:rPr>
                <w:rFonts w:cs="Calibri"/>
                <w:color w:val="000000"/>
                <w:sz w:val="24"/>
                <w:szCs w:val="24"/>
              </w:rPr>
            </w:pPr>
            <w:r w:rsidRPr="00722BDD">
              <w:rPr>
                <w:rFonts w:cs="Calibri"/>
                <w:color w:val="000000"/>
                <w:sz w:val="24"/>
                <w:szCs w:val="24"/>
              </w:rPr>
              <w:t>Se  verifică dacă documentul 5 este eliberat pe numele solicitantului şi dacă datele de identificare prezentate corespund cu cele menţionate în</w:t>
            </w:r>
          </w:p>
          <w:p w:rsidR="005940EA" w:rsidRPr="00722BDD" w:rsidRDefault="005940EA" w:rsidP="00ED2450">
            <w:pPr>
              <w:spacing w:after="0" w:line="240" w:lineRule="auto"/>
              <w:jc w:val="both"/>
              <w:rPr>
                <w:rFonts w:cs="Calibri"/>
                <w:color w:val="000000"/>
                <w:sz w:val="24"/>
                <w:szCs w:val="24"/>
              </w:rPr>
            </w:pPr>
            <w:r w:rsidRPr="00722BDD">
              <w:rPr>
                <w:rFonts w:cs="Calibri"/>
                <w:color w:val="000000"/>
                <w:sz w:val="24"/>
                <w:szCs w:val="24"/>
              </w:rPr>
              <w:t>cererea de finanţare. Acest document trebuie să fie în vigoare la data depunerii cererii de finanțare și să fie certificat de OROIF.</w:t>
            </w:r>
          </w:p>
          <w:p w:rsidR="005940EA" w:rsidRPr="00722BDD" w:rsidRDefault="005940EA" w:rsidP="00ED2450">
            <w:pPr>
              <w:spacing w:after="0" w:line="240" w:lineRule="auto"/>
              <w:jc w:val="both"/>
              <w:rPr>
                <w:rFonts w:cs="Calibri"/>
                <w:sz w:val="24"/>
                <w:szCs w:val="24"/>
                <w:lang w:eastAsia="fr-FR"/>
              </w:rPr>
            </w:pPr>
          </w:p>
          <w:p w:rsidR="005940EA" w:rsidRPr="00722BDD" w:rsidRDefault="005940EA" w:rsidP="00ED2450">
            <w:pPr>
              <w:spacing w:after="0" w:line="240" w:lineRule="auto"/>
              <w:jc w:val="both"/>
              <w:rPr>
                <w:rFonts w:cs="Calibri"/>
                <w:b/>
                <w:sz w:val="24"/>
                <w:szCs w:val="24"/>
                <w:lang w:eastAsia="fr-FR"/>
              </w:rPr>
            </w:pPr>
            <w:r w:rsidRPr="00722BDD">
              <w:rPr>
                <w:rFonts w:cs="Calibri"/>
                <w:b/>
                <w:sz w:val="24"/>
                <w:szCs w:val="24"/>
                <w:lang w:eastAsia="fr-FR"/>
              </w:rPr>
              <w:t xml:space="preserve">Pentru infrastructura socială, educațională, </w:t>
            </w:r>
            <w:r w:rsidRPr="00722BDD">
              <w:rPr>
                <w:rFonts w:cs="Calibri"/>
                <w:b/>
                <w:color w:val="000000"/>
                <w:sz w:val="24"/>
                <w:szCs w:val="24"/>
              </w:rPr>
              <w:t xml:space="preserve"> obiective de patrimoniu</w:t>
            </w:r>
            <w:r w:rsidRPr="00722BDD">
              <w:rPr>
                <w:rFonts w:cs="Calibri"/>
                <w:b/>
                <w:sz w:val="24"/>
                <w:szCs w:val="24"/>
                <w:lang w:eastAsia="fr-FR"/>
              </w:rPr>
              <w:t>:</w:t>
            </w:r>
          </w:p>
          <w:p w:rsidR="005940EA" w:rsidRPr="00722BDD" w:rsidRDefault="005940EA" w:rsidP="00ED2450">
            <w:pPr>
              <w:pBdr>
                <w:left w:val="single" w:sz="8" w:space="0" w:color="auto"/>
              </w:pBdr>
              <w:spacing w:after="0" w:line="240" w:lineRule="auto"/>
              <w:jc w:val="both"/>
              <w:rPr>
                <w:rFonts w:eastAsia="Times New Roman" w:cs="Calibri"/>
                <w:bCs/>
                <w:sz w:val="24"/>
                <w:szCs w:val="24"/>
              </w:rPr>
            </w:pPr>
            <w:r w:rsidRPr="00722BDD">
              <w:rPr>
                <w:rFonts w:eastAsia="Times New Roman" w:cs="Calibri"/>
                <w:sz w:val="24"/>
                <w:szCs w:val="24"/>
              </w:rPr>
              <w:t xml:space="preserve">Expertul verifică dacă </w:t>
            </w:r>
            <w:r w:rsidRPr="00722BDD">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22BDD">
              <w:rPr>
                <w:rFonts w:eastAsia="Times New Roman" w:cs="Calibri"/>
                <w:sz w:val="24"/>
                <w:szCs w:val="24"/>
              </w:rPr>
              <w:t>drumurile sau terenurile care fac obiectul proiectului nu sunt incluse în domeniul public, sunt incluse într-o poziţie globală sau nu sunt clasificate,</w:t>
            </w:r>
            <w:r w:rsidRPr="00722BDD">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5940EA" w:rsidRPr="00722BDD" w:rsidRDefault="005940EA" w:rsidP="00ED2450">
            <w:pPr>
              <w:pBdr>
                <w:left w:val="single" w:sz="8" w:space="0" w:color="auto"/>
              </w:pBdr>
              <w:spacing w:after="0" w:line="240" w:lineRule="auto"/>
              <w:jc w:val="both"/>
              <w:rPr>
                <w:rFonts w:eastAsia="Times New Roman" w:cs="Calibri"/>
                <w:bCs/>
                <w:sz w:val="24"/>
                <w:szCs w:val="24"/>
              </w:rPr>
            </w:pPr>
          </w:p>
          <w:p w:rsidR="005940EA" w:rsidRPr="00722BDD" w:rsidRDefault="005940EA" w:rsidP="00ED2450">
            <w:pPr>
              <w:spacing w:after="0" w:line="240" w:lineRule="auto"/>
              <w:jc w:val="both"/>
              <w:rPr>
                <w:rFonts w:eastAsia="Times New Roman" w:cs="Calibri"/>
                <w:bCs/>
                <w:sz w:val="24"/>
                <w:szCs w:val="24"/>
              </w:rPr>
            </w:pPr>
            <w:r w:rsidRPr="00722BDD">
              <w:rPr>
                <w:rFonts w:eastAsia="Times New Roman" w:cs="Calibri"/>
                <w:bCs/>
                <w:sz w:val="24"/>
                <w:szCs w:val="24"/>
              </w:rPr>
              <w:t xml:space="preserve">În cazul proiectelor privind infrastructura educaţională/socială, expertul verifică dacă terenul pe care se amplasează proiectul este înregistrat în domeniul public. Dacă în inventarul bunurilor ce </w:t>
            </w:r>
            <w:r w:rsidRPr="00722BDD">
              <w:rPr>
                <w:rFonts w:eastAsia="Times New Roman" w:cs="Calibri"/>
                <w:bCs/>
                <w:sz w:val="24"/>
                <w:szCs w:val="24"/>
              </w:rPr>
              <w:lastRenderedPageBreak/>
              <w:t xml:space="preserve">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5940EA" w:rsidRPr="00722BDD" w:rsidRDefault="005940EA" w:rsidP="00ED2450">
            <w:pPr>
              <w:spacing w:after="0" w:line="240" w:lineRule="auto"/>
              <w:jc w:val="both"/>
              <w:rPr>
                <w:rFonts w:eastAsia="Times New Roman" w:cs="Calibri"/>
                <w:bCs/>
                <w:sz w:val="24"/>
                <w:szCs w:val="24"/>
              </w:rPr>
            </w:pPr>
            <w:r w:rsidRPr="00722BDD">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5940EA" w:rsidRPr="00722BDD" w:rsidRDefault="005940EA" w:rsidP="00ED2450">
            <w:pPr>
              <w:spacing w:after="0" w:line="240" w:lineRule="auto"/>
              <w:jc w:val="both"/>
              <w:rPr>
                <w:rFonts w:eastAsia="Times New Roman" w:cs="Calibri"/>
                <w:bCs/>
                <w:sz w:val="24"/>
                <w:szCs w:val="24"/>
              </w:rPr>
            </w:pPr>
            <w:r w:rsidRPr="00722BDD">
              <w:rPr>
                <w:rFonts w:eastAsia="Times New Roman" w:cs="Calibri"/>
                <w:bCs/>
                <w:sz w:val="24"/>
                <w:szCs w:val="24"/>
              </w:rPr>
              <w:t>.</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 xml:space="preserve">Pentru ONG expertul verifică </w:t>
            </w:r>
            <w:r w:rsidRPr="00722BDD">
              <w:rPr>
                <w:rFonts w:cs="Calibri"/>
                <w:sz w:val="24"/>
                <w:szCs w:val="24"/>
              </w:rPr>
              <w:t xml:space="preserve"> </w:t>
            </w:r>
            <w:r w:rsidRPr="00722BDD">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5940EA" w:rsidRPr="00722BDD" w:rsidRDefault="005940EA" w:rsidP="00ED2450">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5940EA" w:rsidRPr="00722BDD" w:rsidRDefault="005940EA" w:rsidP="00ED2450">
            <w:pPr>
              <w:spacing w:after="0" w:line="240" w:lineRule="auto"/>
              <w:jc w:val="both"/>
              <w:rPr>
                <w:rFonts w:cs="Calibri"/>
                <w:sz w:val="24"/>
                <w:szCs w:val="24"/>
              </w:rPr>
            </w:pPr>
            <w:r w:rsidRPr="00722BDD">
              <w:rPr>
                <w:rFonts w:cs="Calibri"/>
                <w:sz w:val="24"/>
                <w:szCs w:val="24"/>
              </w:rPr>
              <w:t>De asemenea expertul verifică dacă investiția se realizeză la nivel de comună, respectiv în satele componente.</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Dacă verificarea documentelor confirmă apartenenţa la domeniul public,  expertul bifează căsuţa din coloana DA din fişa de verificare.  În caz contrar,</w:t>
      </w:r>
      <w:r w:rsidRPr="00722BDD">
        <w:rPr>
          <w:rFonts w:cs="Calibri"/>
          <w:b/>
          <w:sz w:val="24"/>
        </w:rPr>
        <w:t xml:space="preserve"> </w:t>
      </w:r>
      <w:r w:rsidRPr="00722BDD">
        <w:rPr>
          <w:rFonts w:cs="Calibri"/>
          <w:sz w:val="24"/>
        </w:rPr>
        <w:t>expertul bifează căsuţa din coloana</w:t>
      </w:r>
      <w:r w:rsidRPr="00722BDD">
        <w:rPr>
          <w:rFonts w:cs="Calibri"/>
          <w:b/>
          <w:sz w:val="24"/>
        </w:rPr>
        <w:t xml:space="preserve"> NU </w:t>
      </w:r>
      <w:r w:rsidRPr="00722BDD">
        <w:rPr>
          <w:rFonts w:cs="Calibri"/>
          <w:sz w:val="24"/>
        </w:rPr>
        <w:t xml:space="preserve">şi motivează poziţia lui în rubrica „Observaţii” din fişa de evaluare generală a proiectului, proiectul fiind neeligibil.  </w:t>
      </w:r>
    </w:p>
    <w:p w:rsidR="005940EA" w:rsidRPr="00722BDD" w:rsidRDefault="005940EA" w:rsidP="005940EA">
      <w:pPr>
        <w:spacing w:before="120" w:after="120" w:line="240" w:lineRule="auto"/>
        <w:jc w:val="both"/>
        <w:rPr>
          <w:rFonts w:cs="Calibri"/>
          <w:i/>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 xml:space="preserve">EG6 Investiția trebuie să respecte Planul Urbanistic General în vigoare </w:t>
      </w:r>
    </w:p>
    <w:p w:rsidR="005940EA" w:rsidRPr="00722BDD" w:rsidRDefault="005940EA" w:rsidP="005940EA">
      <w:pPr>
        <w:spacing w:before="120" w:after="120" w:line="240" w:lineRule="auto"/>
        <w:jc w:val="both"/>
        <w:rPr>
          <w:rFonts w:cs="Calibri"/>
          <w:i/>
          <w:sz w:val="24"/>
        </w:rPr>
      </w:pPr>
      <w:r w:rsidRPr="00722BDD">
        <w:rPr>
          <w:rFonts w:cs="Calibri"/>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940EA" w:rsidRPr="00722BDD" w:rsidTr="00ED2450">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sz w:val="24"/>
              </w:rPr>
              <w:t>PUNCTE DE VERIFICAT ÎN CADRUL DOCUMENTELOR PREZENTATE</w:t>
            </w:r>
          </w:p>
        </w:tc>
      </w:tr>
      <w:tr w:rsidR="005940EA" w:rsidRPr="00722BDD" w:rsidTr="00ED2450">
        <w:tc>
          <w:tcPr>
            <w:tcW w:w="4775"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Expertul verifică în baza informaţiilor din Certificatului de Urbanism, valabil la data depunerii Cererii de finantare, dacă investiţia respectă Planul Urbanistic General </w:t>
            </w:r>
          </w:p>
          <w:p w:rsidR="005940EA" w:rsidRPr="00722BDD" w:rsidRDefault="005940EA" w:rsidP="00ED2450">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Expertul verifica dacă:</w:t>
            </w:r>
          </w:p>
          <w:p w:rsidR="005940EA" w:rsidRPr="00722BDD" w:rsidRDefault="005940EA" w:rsidP="009D6037">
            <w:pPr>
              <w:pStyle w:val="ListParagraph"/>
              <w:widowControl w:val="0"/>
              <w:numPr>
                <w:ilvl w:val="0"/>
                <w:numId w:val="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cs="Calibri"/>
                <w:sz w:val="24"/>
              </w:rPr>
            </w:pPr>
            <w:r w:rsidRPr="00722BDD">
              <w:rPr>
                <w:rFonts w:cs="Calibri"/>
                <w:sz w:val="24"/>
              </w:rPr>
              <w:t>investiția  respectă toate specificațiile din Certificatul de Urbanism eliberat în temeiul reglementărilor Documentației de urbanism faza PUG:</w:t>
            </w:r>
          </w:p>
          <w:p w:rsidR="005940EA" w:rsidRPr="00722BDD" w:rsidRDefault="005940EA" w:rsidP="00ED2450">
            <w:pPr>
              <w:widowControl w:val="0"/>
              <w:pBdr>
                <w:left w:val="single" w:sz="8" w:space="0" w:color="auto"/>
              </w:pBdr>
              <w:tabs>
                <w:tab w:val="left" w:pos="0"/>
                <w:tab w:val="left" w:pos="800"/>
              </w:tabs>
              <w:autoSpaceDE w:val="0"/>
              <w:autoSpaceDN w:val="0"/>
              <w:adjustRightInd w:val="0"/>
              <w:spacing w:before="120" w:after="120" w:line="240" w:lineRule="auto"/>
              <w:jc w:val="both"/>
              <w:rPr>
                <w:rFonts w:cs="Calibri"/>
                <w:sz w:val="24"/>
              </w:rPr>
            </w:pPr>
            <w:r w:rsidRPr="00722BDD">
              <w:rPr>
                <w:rFonts w:cs="Calibri"/>
                <w:sz w:val="24"/>
              </w:rPr>
              <w:t>sau</w:t>
            </w:r>
          </w:p>
          <w:p w:rsidR="005940EA" w:rsidRPr="00722BDD" w:rsidRDefault="005940EA" w:rsidP="009D6037">
            <w:pPr>
              <w:pStyle w:val="ListParagraph"/>
              <w:widowControl w:val="0"/>
              <w:numPr>
                <w:ilvl w:val="0"/>
                <w:numId w:val="9"/>
              </w:numPr>
              <w:pBdr>
                <w:left w:val="single" w:sz="8" w:space="0" w:color="auto"/>
              </w:pBdr>
              <w:tabs>
                <w:tab w:val="left" w:pos="0"/>
                <w:tab w:val="left" w:pos="800"/>
              </w:tabs>
              <w:autoSpaceDE w:val="0"/>
              <w:autoSpaceDN w:val="0"/>
              <w:adjustRightInd w:val="0"/>
              <w:spacing w:before="120" w:after="120" w:line="240" w:lineRule="auto"/>
              <w:ind w:left="0" w:firstLine="0"/>
              <w:jc w:val="both"/>
              <w:rPr>
                <w:rFonts w:cs="Calibri"/>
                <w:color w:val="000000"/>
                <w:sz w:val="24"/>
              </w:rPr>
            </w:pPr>
            <w:r w:rsidRPr="00722BDD">
              <w:rPr>
                <w:rFonts w:cs="Calibri"/>
                <w:sz w:val="24"/>
              </w:rPr>
              <w:t xml:space="preserve">în situația în care investiția propusă prin proiect nu se regăsește în PUG, solicitantul va depune Certificatul de Urbanism eliberat în temeiul reglementărilor Documentației de urbanism faza PUZ. </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EG7 Proiectul de investiţii în infrastructura de apă/ apă uzată trebuie să deţină avizul Operatorului Regional/ Local ce atestă funcţionalitatea sistemului şi conformitatea pentru soluţia de funcţionare</w:t>
      </w:r>
    </w:p>
    <w:p w:rsidR="005940EA" w:rsidRPr="00722BDD" w:rsidRDefault="005940EA" w:rsidP="005940EA">
      <w:pPr>
        <w:spacing w:before="120" w:after="120" w:line="240" w:lineRule="auto"/>
        <w:jc w:val="both"/>
        <w:rPr>
          <w:rFonts w:cs="Calibri"/>
          <w:i/>
          <w:sz w:val="24"/>
        </w:rPr>
      </w:pPr>
      <w:r w:rsidRPr="00722BDD">
        <w:rPr>
          <w:rFonts w:cs="Calibri"/>
          <w:i/>
          <w:sz w:val="24"/>
        </w:rPr>
        <w:lastRenderedPageBreak/>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940EA" w:rsidRPr="00722BDD" w:rsidTr="00ED2450">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sz w:val="24"/>
              </w:rPr>
              <w:t>PUNCTE DE VERIFICAT ÎN CADRUL DOCUMENTELOR PREZENTATE</w:t>
            </w:r>
          </w:p>
        </w:tc>
      </w:tr>
      <w:tr w:rsidR="005940EA" w:rsidRPr="00722BDD" w:rsidTr="00ED2450">
        <w:tc>
          <w:tcPr>
            <w:tcW w:w="4683"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ind w:firstLine="20"/>
              <w:jc w:val="both"/>
              <w:rPr>
                <w:rFonts w:cs="Calibri"/>
                <w:sz w:val="24"/>
              </w:rPr>
            </w:pPr>
            <w:r w:rsidRPr="00722BDD">
              <w:rPr>
                <w:rFonts w:cs="Calibri"/>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Bdr>
                <w:left w:val="single" w:sz="8" w:space="0" w:color="auto"/>
              </w:pBdr>
              <w:spacing w:before="120" w:after="120" w:line="240" w:lineRule="auto"/>
              <w:ind w:firstLine="20"/>
              <w:jc w:val="both"/>
              <w:rPr>
                <w:rFonts w:cs="Calibri"/>
                <w:color w:val="000000"/>
                <w:sz w:val="24"/>
              </w:rPr>
            </w:pPr>
            <w:r w:rsidRPr="00722BDD">
              <w:rPr>
                <w:rFonts w:cs="Calibri"/>
                <w:sz w:val="24"/>
              </w:rPr>
              <w:t>Expertul verifică daca Avizul de conformitate al Operatorului Regional/ Local atestă funcţionalitatea sistemului şi conformitatea  pentru soluţia de funcţionare</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5940EA" w:rsidRPr="00722BDD" w:rsidRDefault="005940EA" w:rsidP="005940EA">
      <w:pPr>
        <w:spacing w:before="120" w:after="120" w:line="240" w:lineRule="auto"/>
        <w:jc w:val="both"/>
        <w:rPr>
          <w:rFonts w:cs="Calibri"/>
          <w:i/>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EG8</w:t>
      </w:r>
      <w:r w:rsidRPr="00722BDD">
        <w:rPr>
          <w:rFonts w:cs="Calibri"/>
          <w:b/>
          <w:i/>
          <w:sz w:val="24"/>
        </w:rPr>
        <w:t xml:space="preserve"> </w:t>
      </w:r>
      <w:r w:rsidRPr="00722BDD">
        <w:rPr>
          <w:rFonts w:cs="Calibri"/>
          <w:b/>
          <w:sz w:val="24"/>
        </w:rPr>
        <w:t>Investiția în sistemul de alimentare cu apă trebuie să se realizeze în mod obligatoriu împreună cu rețeaua de apă uzată, dacă aceasta nu există</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5940EA" w:rsidRPr="00722BDD" w:rsidTr="00ED2450">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jc w:val="both"/>
              <w:rPr>
                <w:rFonts w:cs="Calibri"/>
                <w:b/>
                <w:sz w:val="24"/>
              </w:rPr>
            </w:pPr>
            <w:r w:rsidRPr="00722BDD">
              <w:rPr>
                <w:rFonts w:cs="Calibri"/>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jc w:val="both"/>
              <w:rPr>
                <w:rFonts w:cs="Calibri"/>
                <w:sz w:val="24"/>
              </w:rPr>
            </w:pPr>
            <w:r w:rsidRPr="00722BDD">
              <w:rPr>
                <w:rFonts w:cs="Calibri"/>
                <w:sz w:val="24"/>
              </w:rPr>
              <w:t>PUNCTE DE VERIFICAT ÎN CADRUL DOCUMENTELOR PREZENTATE</w:t>
            </w:r>
          </w:p>
        </w:tc>
      </w:tr>
      <w:tr w:rsidR="005940EA" w:rsidRPr="00722BDD" w:rsidTr="00ED2450">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5940EA" w:rsidRPr="00722BDD" w:rsidRDefault="005940EA" w:rsidP="00ED2450">
            <w:pPr>
              <w:spacing w:before="120" w:after="120"/>
              <w:rPr>
                <w:rFonts w:cs="Calibri"/>
                <w:b/>
                <w:sz w:val="24"/>
              </w:rPr>
            </w:pPr>
            <w:r w:rsidRPr="00722BDD">
              <w:rPr>
                <w:rFonts w:cs="Calibri"/>
                <w:b/>
                <w:sz w:val="24"/>
              </w:rPr>
              <w:t xml:space="preserve">Studiul de Fezabilitate/ Documentația de Avizare pentru Lucrări de Intervenții  </w:t>
            </w: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r w:rsidRPr="00722BDD">
              <w:rPr>
                <w:rFonts w:cs="Calibri"/>
                <w:b/>
                <w:sz w:val="24"/>
              </w:rPr>
              <w:t xml:space="preserve"> </w:t>
            </w:r>
          </w:p>
          <w:p w:rsidR="005940EA" w:rsidRPr="00722BDD" w:rsidRDefault="005940EA" w:rsidP="00ED2450">
            <w:pPr>
              <w:spacing w:before="120" w:after="120" w:line="240" w:lineRule="auto"/>
              <w:jc w:val="both"/>
              <w:rPr>
                <w:rFonts w:cs="Calibri"/>
                <w:b/>
                <w:sz w:val="24"/>
              </w:rPr>
            </w:pPr>
            <w:r w:rsidRPr="00722BDD">
              <w:rPr>
                <w:rFonts w:cs="Calibri"/>
                <w:b/>
                <w:sz w:val="24"/>
              </w:rPr>
              <w:t>A. a) Studiul de Fezabilitate / Documentația de Avizare pentru Lucrări de Intervenții</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 xml:space="preserve">b) Autorizaţia de funcţionare pentru infrastructura de apă uzată </w:t>
            </w:r>
            <w:r w:rsidRPr="00722BDD">
              <w:rPr>
                <w:rFonts w:cs="Calibri"/>
                <w:b/>
                <w:sz w:val="24"/>
              </w:rPr>
              <w:lastRenderedPageBreak/>
              <w:t>(corespunzătoare pentru cel puțin lungimea tronsonului de apă propus a se realiza prin proiect)</w:t>
            </w: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 xml:space="preserve">B. </w:t>
            </w:r>
          </w:p>
          <w:p w:rsidR="005940EA" w:rsidRPr="00722BDD" w:rsidRDefault="005940EA" w:rsidP="00ED2450">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b) Autorizaţia de funcţionare pentru infrastructura de apă uzată (corespunzătoare pentru cel puțin lungimea tronsonului de apă propus a se realiza prin proiect</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c) Autorizația de funcționare a infrastructurii existente de apă (pentru infrastructura de apă, de care se va lega tronsonul propus a se realiza prin proiect)</w:t>
            </w: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 xml:space="preserve">C. </w:t>
            </w:r>
          </w:p>
          <w:p w:rsidR="005940EA" w:rsidRPr="00722BDD" w:rsidRDefault="005940EA" w:rsidP="00ED2450">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b) Autorizația de funcționare a infrastructurii existente de apa uzată (pentru infrastructura de apă uzată de care se va lega tronsonul propus a se realiza prin proiect);</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c) Autorizația de funcționare (AF) a infrastructurii existente de apa (pentru infrastructura de apă de care se va lega tronsonul propus a se realiza prin proiect).</w:t>
            </w: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p>
          <w:p w:rsidR="005940EA" w:rsidRPr="00722BDD" w:rsidRDefault="005940EA" w:rsidP="00ED2450">
            <w:pPr>
              <w:spacing w:before="120" w:after="120"/>
              <w:rPr>
                <w:rFonts w:cs="Calibri"/>
                <w:b/>
                <w:sz w:val="24"/>
              </w:rPr>
            </w:pPr>
            <w:r w:rsidRPr="00722BDD">
              <w:rPr>
                <w:rFonts w:cs="Calibri"/>
                <w:b/>
                <w:sz w:val="24"/>
              </w:rPr>
              <w:t xml:space="preserve">D. </w:t>
            </w:r>
          </w:p>
          <w:p w:rsidR="005940EA" w:rsidRPr="00722BDD" w:rsidRDefault="005940EA" w:rsidP="00ED2450">
            <w:pPr>
              <w:spacing w:before="120" w:after="120" w:line="240" w:lineRule="auto"/>
              <w:jc w:val="both"/>
              <w:rPr>
                <w:rFonts w:cs="Calibri"/>
                <w:b/>
                <w:sz w:val="24"/>
              </w:rPr>
            </w:pPr>
            <w:r w:rsidRPr="00722BDD">
              <w:rPr>
                <w:rFonts w:cs="Calibri"/>
                <w:b/>
                <w:sz w:val="24"/>
              </w:rPr>
              <w:lastRenderedPageBreak/>
              <w:t>a) Studiul de Fezabilitate / Documentația de Avizare pentru Lucrări de Intervenții</w:t>
            </w:r>
          </w:p>
          <w:p w:rsidR="005940EA" w:rsidRPr="00722BDD" w:rsidRDefault="005940EA" w:rsidP="00ED2450">
            <w:pPr>
              <w:spacing w:before="120" w:after="120" w:line="240" w:lineRule="auto"/>
              <w:jc w:val="both"/>
              <w:rPr>
                <w:rFonts w:cs="Calibri"/>
                <w:b/>
                <w:sz w:val="24"/>
              </w:rPr>
            </w:pPr>
            <w:r w:rsidRPr="00722BDD">
              <w:rPr>
                <w:rFonts w:cs="Calibri"/>
                <w:b/>
                <w:sz w:val="24"/>
              </w:rPr>
              <w:t>și</w:t>
            </w:r>
          </w:p>
          <w:p w:rsidR="005940EA" w:rsidRPr="00722BDD" w:rsidRDefault="005940EA" w:rsidP="00ED2450">
            <w:pPr>
              <w:spacing w:before="120" w:after="120" w:line="240" w:lineRule="auto"/>
              <w:jc w:val="both"/>
              <w:rPr>
                <w:rFonts w:cs="Calibri"/>
                <w:b/>
                <w:sz w:val="24"/>
              </w:rPr>
            </w:pPr>
            <w:r w:rsidRPr="00722BDD">
              <w:rPr>
                <w:rFonts w:cs="Calibri"/>
                <w:b/>
                <w:sz w:val="24"/>
              </w:rPr>
              <w:t>b) Autorizația de funcționare (AF) a infrastructurii existente de apa uzată (pentru infrastructura de apă uzată de care se va lega tronsonul propus a se realiza prin proiect).</w:t>
            </w:r>
          </w:p>
          <w:p w:rsidR="005940EA" w:rsidRPr="00722BDD" w:rsidRDefault="005940EA" w:rsidP="00ED2450">
            <w:pPr>
              <w:spacing w:before="120" w:after="120" w:line="240" w:lineRule="auto"/>
              <w:jc w:val="both"/>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sau</w:t>
            </w:r>
          </w:p>
          <w:p w:rsidR="005940EA" w:rsidRPr="00722BDD" w:rsidRDefault="005940EA" w:rsidP="00ED2450">
            <w:pPr>
              <w:spacing w:before="120" w:after="120" w:line="240" w:lineRule="auto"/>
              <w:jc w:val="both"/>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5940EA" w:rsidRPr="00722BDD" w:rsidRDefault="005940EA" w:rsidP="00ED2450">
            <w:pPr>
              <w:spacing w:before="120" w:after="120" w:line="240" w:lineRule="auto"/>
              <w:jc w:val="both"/>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 xml:space="preserve">sau </w:t>
            </w:r>
          </w:p>
          <w:p w:rsidR="005940EA" w:rsidRPr="00722BDD" w:rsidRDefault="005940EA" w:rsidP="00ED2450">
            <w:pPr>
              <w:spacing w:before="120" w:after="120" w:line="240" w:lineRule="auto"/>
              <w:jc w:val="both"/>
              <w:rPr>
                <w:rFonts w:cs="Calibri"/>
                <w:b/>
                <w:sz w:val="24"/>
              </w:rPr>
            </w:pPr>
          </w:p>
          <w:p w:rsidR="005940EA" w:rsidRPr="00722BDD" w:rsidRDefault="005940EA" w:rsidP="00ED2450">
            <w:pPr>
              <w:spacing w:before="120" w:after="120" w:line="240" w:lineRule="auto"/>
              <w:jc w:val="both"/>
              <w:rPr>
                <w:rFonts w:cs="Calibri"/>
                <w:b/>
                <w:sz w:val="24"/>
              </w:rPr>
            </w:pPr>
            <w:r w:rsidRPr="00722BDD">
              <w:rPr>
                <w:rFonts w:cs="Calibri"/>
                <w:b/>
                <w:sz w:val="24"/>
              </w:rPr>
              <w:t xml:space="preserve">Procesul-verbal de recepţie la terminarea lucrărilor </w:t>
            </w:r>
          </w:p>
          <w:p w:rsidR="005940EA" w:rsidRPr="00722BDD" w:rsidRDefault="005940EA" w:rsidP="00ED2450">
            <w:pPr>
              <w:spacing w:before="120" w:after="120" w:line="240" w:lineRule="auto"/>
              <w:jc w:val="both"/>
              <w:rPr>
                <w:rFonts w:cs="Calibri"/>
                <w:b/>
                <w:sz w:val="24"/>
              </w:rPr>
            </w:pPr>
            <w:r w:rsidRPr="00722BDD">
              <w:rPr>
                <w:rFonts w:cs="Calibri"/>
                <w:b/>
                <w:sz w:val="24"/>
              </w:rPr>
              <w:t xml:space="preserve">însoțit de </w:t>
            </w:r>
          </w:p>
          <w:p w:rsidR="005940EA" w:rsidRPr="00722BDD" w:rsidRDefault="005940EA" w:rsidP="009D6037">
            <w:pPr>
              <w:numPr>
                <w:ilvl w:val="0"/>
                <w:numId w:val="10"/>
              </w:numPr>
              <w:spacing w:after="0" w:line="240" w:lineRule="auto"/>
              <w:ind w:left="0"/>
              <w:contextualSpacing/>
              <w:jc w:val="both"/>
              <w:rPr>
                <w:rFonts w:cs="Calibri"/>
                <w:b/>
                <w:sz w:val="24"/>
              </w:rPr>
            </w:pPr>
            <w:r w:rsidRPr="00722BDD">
              <w:rPr>
                <w:rFonts w:cs="Calibri"/>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5940EA" w:rsidRPr="00722BDD" w:rsidRDefault="005940EA" w:rsidP="00ED2450">
            <w:pPr>
              <w:spacing w:before="120" w:after="120" w:line="240" w:lineRule="auto"/>
              <w:jc w:val="both"/>
              <w:rPr>
                <w:rFonts w:cs="Calibri"/>
                <w:sz w:val="24"/>
              </w:rPr>
            </w:pPr>
            <w:r w:rsidRPr="00722BDD">
              <w:rPr>
                <w:rFonts w:cs="Calibri"/>
                <w:sz w:val="24"/>
              </w:rPr>
              <w:lastRenderedPageBreak/>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A. În cazul proiectelor care vizează înființarea infrastructurii de apă</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 xml:space="preserve">  Expertul verifică: </w:t>
            </w:r>
          </w:p>
          <w:p w:rsidR="005940EA" w:rsidRPr="00722BDD" w:rsidRDefault="005940EA" w:rsidP="009D6037">
            <w:pPr>
              <w:pStyle w:val="ListParagraph"/>
              <w:numPr>
                <w:ilvl w:val="0"/>
                <w:numId w:val="18"/>
              </w:numPr>
              <w:spacing w:after="0" w:line="240" w:lineRule="auto"/>
              <w:ind w:left="187" w:hanging="142"/>
              <w:jc w:val="both"/>
              <w:rPr>
                <w:rFonts w:cs="Calibri"/>
                <w:sz w:val="24"/>
                <w:lang w:val="fr-FR"/>
              </w:rPr>
            </w:pPr>
            <w:r w:rsidRPr="00722BDD">
              <w:rPr>
                <w:rFonts w:cs="Calibri"/>
                <w:sz w:val="24"/>
                <w:lang w:val="fr-FR"/>
              </w:rPr>
              <w:t xml:space="preserve">existența Autorizaţiei de funcţionare pentru infrastructura de apă uzată </w:t>
            </w:r>
            <w:r w:rsidRPr="00722BDD">
              <w:rPr>
                <w:rFonts w:cs="Calibri"/>
                <w:sz w:val="24"/>
                <w:lang w:val="fr-FR"/>
              </w:rPr>
              <w:lastRenderedPageBreak/>
              <w:t>(corespunzătoare pentru cel puțin lungimea tronsonului de apă propus a se realiza prin proiect)</w:t>
            </w:r>
          </w:p>
          <w:p w:rsidR="005940EA" w:rsidRPr="00722BDD" w:rsidRDefault="005940EA" w:rsidP="00ED2450">
            <w:pPr>
              <w:spacing w:before="120" w:after="120"/>
              <w:rPr>
                <w:rFonts w:cs="Calibri"/>
                <w:sz w:val="24"/>
              </w:rPr>
            </w:pPr>
            <w:r w:rsidRPr="00722BDD">
              <w:rPr>
                <w:rFonts w:cs="Calibri"/>
                <w:sz w:val="24"/>
              </w:rPr>
              <w:t>sau</w:t>
            </w:r>
          </w:p>
          <w:p w:rsidR="005940EA" w:rsidRPr="00722BDD" w:rsidRDefault="005940EA" w:rsidP="009D6037">
            <w:pPr>
              <w:pStyle w:val="ListParagraph"/>
              <w:numPr>
                <w:ilvl w:val="0"/>
                <w:numId w:val="18"/>
              </w:numPr>
              <w:pBdr>
                <w:left w:val="single" w:sz="8" w:space="0" w:color="auto"/>
              </w:pBdr>
              <w:spacing w:after="0" w:line="240" w:lineRule="auto"/>
              <w:ind w:left="187" w:hanging="142"/>
              <w:jc w:val="both"/>
              <w:rPr>
                <w:rFonts w:cs="Calibri"/>
                <w:sz w:val="24"/>
                <w:lang w:val="fr-FR"/>
              </w:rPr>
            </w:pPr>
            <w:r w:rsidRPr="00722BDD">
              <w:rPr>
                <w:rFonts w:cs="Calibri"/>
                <w:sz w:val="24"/>
                <w:lang w:val="fr-FR"/>
              </w:rPr>
              <w:t>În situația în care tronsonul de apă uzată existent nu acoperă întregul tronson de apă propus a se realiza prin proiect, se va verifica:</w:t>
            </w:r>
          </w:p>
          <w:p w:rsidR="005940EA" w:rsidRPr="00722BDD" w:rsidRDefault="005940EA" w:rsidP="00ED2450">
            <w:pPr>
              <w:spacing w:before="120" w:after="120"/>
              <w:jc w:val="both"/>
              <w:rPr>
                <w:rFonts w:cs="Calibri"/>
                <w:sz w:val="24"/>
              </w:rPr>
            </w:pPr>
            <w:r w:rsidRPr="00722BDD">
              <w:rPr>
                <w:rFonts w:cs="Calibri"/>
                <w:sz w:val="24"/>
              </w:rPr>
              <w:t>– dacă toți consumatorii deserviti de reteaua de alimentare cu apa sunt sau pot fi racordati la reteau de colectare ape uzate, caz in care criteriul de eligibilitate este indeplinit.</w:t>
            </w:r>
          </w:p>
          <w:p w:rsidR="005940EA" w:rsidRPr="00722BDD" w:rsidRDefault="005940EA" w:rsidP="00ED2450">
            <w:pPr>
              <w:spacing w:before="120" w:after="120" w:line="240" w:lineRule="auto"/>
              <w:jc w:val="both"/>
              <w:rPr>
                <w:rFonts w:cs="Calibri"/>
                <w:sz w:val="24"/>
              </w:rPr>
            </w:pPr>
            <w:r w:rsidRPr="00722BDD">
              <w:rPr>
                <w:rFonts w:cs="Calibri"/>
                <w:sz w:val="24"/>
              </w:rPr>
              <w:t>- dacă în cadrul proiectului depus pentru finanțare este tratată și extinderea infrastructurii de apă uzată în vederea acoperirii diferenței tronsonului de apă neacoperit de infrastructura de apă uzată existentă.</w:t>
            </w:r>
          </w:p>
          <w:p w:rsidR="005940EA" w:rsidRPr="00722BDD" w:rsidRDefault="005940EA" w:rsidP="00ED2450">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w:t>
            </w:r>
            <w:r w:rsidRPr="00722BDD">
              <w:rPr>
                <w:rFonts w:cs="Calibri"/>
                <w:sz w:val="24"/>
              </w:rPr>
              <w:lastRenderedPageBreak/>
              <w:t>tronsonului de apă neacoperit de infrastructura de apă uzată existentă, dacă este cazul.</w:t>
            </w:r>
          </w:p>
          <w:p w:rsidR="005940EA" w:rsidRPr="00722BDD" w:rsidRDefault="005940EA" w:rsidP="00ED2450">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rsidR="005940EA" w:rsidRPr="00722BDD" w:rsidRDefault="005940EA" w:rsidP="00ED2450">
            <w:pPr>
              <w:spacing w:before="120" w:after="120" w:line="240" w:lineRule="auto"/>
              <w:jc w:val="both"/>
              <w:rPr>
                <w:rFonts w:cs="Calibri"/>
                <w:sz w:val="24"/>
              </w:rPr>
            </w:pPr>
            <w:r w:rsidRPr="00722BDD">
              <w:rPr>
                <w:rFonts w:cs="Calibri"/>
                <w:sz w:val="24"/>
              </w:rPr>
              <w:t>B. În cazul extinderii/ modernizării unui tronson a infrastructurii de apă:</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 xml:space="preserve">Expertul verifică: </w:t>
            </w:r>
          </w:p>
          <w:p w:rsidR="005940EA" w:rsidRPr="00722BDD" w:rsidRDefault="005940EA" w:rsidP="00ED2450">
            <w:pPr>
              <w:spacing w:before="120" w:after="120" w:line="240" w:lineRule="auto"/>
              <w:jc w:val="both"/>
              <w:rPr>
                <w:rFonts w:cs="Calibri"/>
                <w:sz w:val="24"/>
              </w:rPr>
            </w:pPr>
            <w:r w:rsidRPr="00722BDD">
              <w:rPr>
                <w:rFonts w:cs="Calibri"/>
                <w:sz w:val="24"/>
              </w:rPr>
              <w:t>a) existenta:</w:t>
            </w:r>
          </w:p>
          <w:p w:rsidR="005940EA" w:rsidRPr="00722BDD" w:rsidRDefault="005940EA" w:rsidP="00ED2450">
            <w:pPr>
              <w:spacing w:before="120" w:after="120" w:line="240" w:lineRule="auto"/>
              <w:jc w:val="both"/>
              <w:rPr>
                <w:rFonts w:cs="Calibri"/>
                <w:sz w:val="24"/>
              </w:rPr>
            </w:pPr>
            <w:r w:rsidRPr="00722BDD">
              <w:rPr>
                <w:rFonts w:cs="Calibri"/>
                <w:sz w:val="24"/>
              </w:rPr>
              <w:t>-Autorizaţiei de funcţionare pentru infrastructura de apă uzată (corespunzătoare pentru cel puțin lungimea tronsonului de apă propus a se realiza prin proiect;</w:t>
            </w:r>
          </w:p>
          <w:p w:rsidR="005940EA" w:rsidRPr="00722BDD" w:rsidRDefault="005940EA" w:rsidP="00ED2450">
            <w:pPr>
              <w:spacing w:before="120" w:after="120" w:line="240" w:lineRule="auto"/>
              <w:jc w:val="both"/>
              <w:rPr>
                <w:rFonts w:cs="Calibri"/>
                <w:sz w:val="24"/>
              </w:rPr>
            </w:pPr>
            <w:r w:rsidRPr="00722BDD">
              <w:rPr>
                <w:rFonts w:cs="Calibri"/>
                <w:sz w:val="24"/>
              </w:rPr>
              <w:t>și a</w:t>
            </w:r>
          </w:p>
          <w:p w:rsidR="005940EA" w:rsidRPr="00722BDD" w:rsidRDefault="005940EA" w:rsidP="00ED2450">
            <w:pPr>
              <w:spacing w:before="120" w:after="120" w:line="240" w:lineRule="auto"/>
              <w:jc w:val="both"/>
              <w:rPr>
                <w:rFonts w:cs="Calibri"/>
                <w:sz w:val="24"/>
              </w:rPr>
            </w:pPr>
            <w:r w:rsidRPr="00722BDD">
              <w:rPr>
                <w:rFonts w:cs="Calibri"/>
                <w:sz w:val="24"/>
              </w:rPr>
              <w:t>- Autorizației de funcționare a infrastructurii existente de apă (pentru infrastructura de apă, de care se va lega tronsonul propus a se realiza prin proiect)</w:t>
            </w:r>
          </w:p>
          <w:p w:rsidR="005940EA" w:rsidRPr="00722BDD" w:rsidRDefault="005940EA" w:rsidP="00ED2450">
            <w:pPr>
              <w:spacing w:before="120" w:after="120" w:line="240" w:lineRule="auto"/>
              <w:jc w:val="both"/>
              <w:rPr>
                <w:rFonts w:cs="Calibri"/>
                <w:sz w:val="24"/>
              </w:rPr>
            </w:pPr>
            <w:r w:rsidRPr="00722BDD">
              <w:rPr>
                <w:rFonts w:cs="Calibri"/>
                <w:sz w:val="24"/>
              </w:rPr>
              <w:t>b)</w:t>
            </w:r>
          </w:p>
          <w:p w:rsidR="005940EA" w:rsidRPr="00722BDD" w:rsidRDefault="005940EA" w:rsidP="00ED2450">
            <w:pPr>
              <w:spacing w:before="120" w:after="120" w:line="240" w:lineRule="auto"/>
              <w:jc w:val="both"/>
              <w:rPr>
                <w:rFonts w:cs="Calibri"/>
                <w:sz w:val="24"/>
              </w:rPr>
            </w:pPr>
            <w:r w:rsidRPr="00722BDD">
              <w:rPr>
                <w:rFonts w:cs="Calibri"/>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rsidR="005940EA" w:rsidRPr="00722BDD" w:rsidRDefault="005940EA" w:rsidP="00ED2450">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w:t>
            </w:r>
            <w:r w:rsidRPr="00722BDD">
              <w:rPr>
                <w:rFonts w:cs="Calibri"/>
                <w:sz w:val="24"/>
              </w:rPr>
              <w:lastRenderedPageBreak/>
              <w:t>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5940EA" w:rsidRPr="00722BDD" w:rsidRDefault="005940EA" w:rsidP="00ED2450">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5940EA" w:rsidRPr="00722BDD" w:rsidRDefault="005940EA" w:rsidP="00ED2450">
            <w:pPr>
              <w:spacing w:before="120" w:after="120" w:line="240" w:lineRule="auto"/>
              <w:jc w:val="both"/>
              <w:rPr>
                <w:rFonts w:cs="Calibri"/>
                <w:sz w:val="24"/>
              </w:rPr>
            </w:pPr>
            <w:r w:rsidRPr="00722BDD">
              <w:rPr>
                <w:rFonts w:cs="Calibri"/>
                <w:sz w:val="24"/>
              </w:rPr>
              <w:t xml:space="preserve">La finalul investiției este obligatoriu să rezulte un sistem de apă și apă uzată de aceiași lungime, </w:t>
            </w:r>
            <w:r w:rsidRPr="00722BDD">
              <w:rPr>
                <w:rFonts w:cs="Calibri"/>
                <w:sz w:val="24"/>
              </w:rPr>
              <w:lastRenderedPageBreak/>
              <w:t>funcțional și autorizat.</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C. În cazul extinderii sau modernizării infrastructurii de apă și apă uzată</w:t>
            </w:r>
          </w:p>
          <w:p w:rsidR="005940EA" w:rsidRPr="00722BDD" w:rsidRDefault="005940EA" w:rsidP="00ED2450">
            <w:pPr>
              <w:spacing w:before="120" w:after="120" w:line="240" w:lineRule="auto"/>
              <w:jc w:val="both"/>
              <w:rPr>
                <w:rFonts w:cs="Calibri"/>
                <w:sz w:val="24"/>
              </w:rPr>
            </w:pPr>
            <w:r w:rsidRPr="00722BDD">
              <w:rPr>
                <w:rFonts w:cs="Calibri"/>
                <w:sz w:val="24"/>
              </w:rPr>
              <w:t>Expertul verifică:</w:t>
            </w:r>
          </w:p>
          <w:p w:rsidR="005940EA" w:rsidRPr="00722BDD" w:rsidRDefault="005940EA" w:rsidP="009D6037">
            <w:pPr>
              <w:pStyle w:val="ListParagraph"/>
              <w:numPr>
                <w:ilvl w:val="0"/>
                <w:numId w:val="19"/>
              </w:numPr>
              <w:spacing w:after="0" w:line="240" w:lineRule="auto"/>
              <w:ind w:left="328" w:hanging="283"/>
              <w:jc w:val="both"/>
              <w:rPr>
                <w:rFonts w:cs="Calibri"/>
                <w:sz w:val="24"/>
                <w:lang w:val="en-US"/>
              </w:rPr>
            </w:pPr>
            <w:r w:rsidRPr="00722BDD">
              <w:rPr>
                <w:rFonts w:cs="Calibri"/>
                <w:sz w:val="24"/>
                <w:lang w:val="en-US"/>
              </w:rPr>
              <w:t>existenta:</w:t>
            </w:r>
          </w:p>
          <w:p w:rsidR="005940EA" w:rsidRPr="00722BDD" w:rsidRDefault="005940EA" w:rsidP="009D6037">
            <w:pPr>
              <w:pStyle w:val="ListParagraph"/>
              <w:numPr>
                <w:ilvl w:val="0"/>
                <w:numId w:val="11"/>
              </w:numPr>
              <w:spacing w:after="0" w:line="240" w:lineRule="auto"/>
              <w:ind w:left="187" w:hanging="187"/>
              <w:jc w:val="both"/>
              <w:rPr>
                <w:rFonts w:cs="Calibri"/>
                <w:sz w:val="24"/>
                <w:lang w:val="fr-FR"/>
              </w:rPr>
            </w:pPr>
            <w:r w:rsidRPr="00722BDD">
              <w:rPr>
                <w:rFonts w:cs="Calibri"/>
                <w:sz w:val="24"/>
                <w:lang w:val="fr-FR"/>
              </w:rPr>
              <w:t>Autorizației de funcționare a infrastructurii existente de apa uzată (pentru infrastructura de apă uzată de care se va lega tronsonul propus a  se realiza prin proiect);</w:t>
            </w:r>
          </w:p>
          <w:p w:rsidR="005940EA" w:rsidRPr="00722BDD" w:rsidRDefault="005940EA" w:rsidP="00ED2450">
            <w:pPr>
              <w:spacing w:before="120" w:after="120"/>
              <w:rPr>
                <w:rFonts w:cs="Calibri"/>
                <w:sz w:val="24"/>
              </w:rPr>
            </w:pPr>
            <w:r w:rsidRPr="00722BDD">
              <w:rPr>
                <w:rFonts w:cs="Calibri"/>
                <w:sz w:val="24"/>
              </w:rPr>
              <w:t>și a</w:t>
            </w:r>
          </w:p>
          <w:p w:rsidR="005940EA" w:rsidRPr="00722BDD" w:rsidRDefault="005940EA" w:rsidP="00ED2450">
            <w:pPr>
              <w:spacing w:before="120" w:after="120" w:line="240" w:lineRule="auto"/>
              <w:jc w:val="both"/>
              <w:rPr>
                <w:rFonts w:cs="Calibri"/>
                <w:sz w:val="24"/>
              </w:rPr>
            </w:pPr>
            <w:r w:rsidRPr="00722BDD">
              <w:rPr>
                <w:rFonts w:cs="Calibri"/>
                <w:sz w:val="24"/>
              </w:rPr>
              <w:t>- Autorizației de funcționare (AF) a infrastructurii existente de apa (pentru infrastructura de apă de care se va lega tronsonul propus a se realiza prin proiect).</w:t>
            </w:r>
          </w:p>
          <w:p w:rsidR="005940EA" w:rsidRPr="00722BDD" w:rsidRDefault="005940EA" w:rsidP="00ED2450">
            <w:pPr>
              <w:spacing w:before="120" w:after="120" w:line="240" w:lineRule="auto"/>
              <w:jc w:val="both"/>
              <w:rPr>
                <w:rFonts w:cs="Calibri"/>
                <w:sz w:val="24"/>
              </w:rPr>
            </w:pPr>
            <w:r w:rsidRPr="00722BDD">
              <w:rPr>
                <w:rFonts w:cs="Calibri"/>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rsidR="005940EA" w:rsidRPr="00722BDD" w:rsidRDefault="005940EA" w:rsidP="00ED2450">
            <w:pPr>
              <w:spacing w:before="120" w:after="120" w:line="240" w:lineRule="auto"/>
              <w:jc w:val="both"/>
              <w:rPr>
                <w:rFonts w:cs="Calibri"/>
                <w:sz w:val="24"/>
              </w:rPr>
            </w:pPr>
            <w:r w:rsidRPr="00722BDD">
              <w:rPr>
                <w:rFonts w:cs="Calibri"/>
                <w:sz w:val="24"/>
              </w:rPr>
              <w:t>•</w:t>
            </w:r>
            <w:r w:rsidRPr="00722BDD">
              <w:rPr>
                <w:rFonts w:cs="Calibri"/>
                <w:sz w:val="24"/>
              </w:rPr>
              <w:tab/>
              <w:t>Procesul verbal de recepţie la terminarea lucrărilor;</w:t>
            </w:r>
          </w:p>
          <w:p w:rsidR="005940EA" w:rsidRPr="00722BDD" w:rsidRDefault="005940EA" w:rsidP="00ED2450">
            <w:pPr>
              <w:spacing w:before="120" w:after="120" w:line="240" w:lineRule="auto"/>
              <w:jc w:val="both"/>
              <w:rPr>
                <w:rFonts w:cs="Calibri"/>
                <w:sz w:val="24"/>
              </w:rPr>
            </w:pPr>
            <w:r w:rsidRPr="00722BDD">
              <w:rPr>
                <w:rFonts w:cs="Calibri"/>
                <w:sz w:val="24"/>
              </w:rPr>
              <w:t>•</w:t>
            </w:r>
            <w:r w:rsidRPr="00722BDD">
              <w:rPr>
                <w:rFonts w:cs="Calibri"/>
                <w:sz w:val="24"/>
              </w:rPr>
              <w:tab/>
              <w:t>Documentele care atestă că beneficiarul a solicitat organelor competente în domeniu emiterea autorizaţiilor de funcţionare;</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w:t>
            </w:r>
            <w:r w:rsidRPr="00722BDD">
              <w:rPr>
                <w:rFonts w:cs="Calibri"/>
                <w:sz w:val="24"/>
              </w:rPr>
              <w:lastRenderedPageBreak/>
              <w:t>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rsidR="005940EA" w:rsidRPr="00722BDD" w:rsidRDefault="005940EA" w:rsidP="00ED2450">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5940EA" w:rsidRPr="00722BDD" w:rsidRDefault="005940EA" w:rsidP="00ED2450">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D. În cazul extinderii/modernizării infrastructurii de apă uzată</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lastRenderedPageBreak/>
              <w:t>Expertul verifică:</w:t>
            </w:r>
          </w:p>
          <w:p w:rsidR="005940EA" w:rsidRPr="00722BDD" w:rsidRDefault="005940EA" w:rsidP="00ED2450">
            <w:pPr>
              <w:spacing w:before="120" w:after="120" w:line="240" w:lineRule="auto"/>
              <w:jc w:val="both"/>
              <w:rPr>
                <w:rFonts w:cs="Calibri"/>
                <w:sz w:val="24"/>
              </w:rPr>
            </w:pPr>
            <w:r w:rsidRPr="00722BDD">
              <w:rPr>
                <w:rFonts w:cs="Calibri"/>
                <w:sz w:val="24"/>
              </w:rPr>
              <w:t>Autorizația de funcționare (AF) a infrastructurii existente de apa uzată (pentru infrastructura de apă uzată de care se va lega tronsonul propus a se realiza prin proiect.</w:t>
            </w:r>
          </w:p>
          <w:p w:rsidR="005940EA" w:rsidRPr="00722BDD" w:rsidRDefault="005940EA" w:rsidP="00ED2450">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Expertul poate folosi aplicaţii software cu ajutorul cărora poate verifica părţi ale proiectului din satelit.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lastRenderedPageBreak/>
        <w:t>În caz contrar, expertul bifează căsuţa din coloana NU şi motivează poziţia lui în rubrica „Observaţii” din fişa de evaluare generală a proiectului, proiectul fiind neeligibil.</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i/>
          <w:sz w:val="24"/>
        </w:rPr>
      </w:pPr>
      <w:r w:rsidRPr="00722BDD">
        <w:rPr>
          <w:rFonts w:cs="Calibri"/>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p w:rsidR="005940EA" w:rsidRPr="00722BDD" w:rsidRDefault="005940EA" w:rsidP="005940EA">
      <w:pPr>
        <w:spacing w:before="120" w:after="120" w:line="240" w:lineRule="auto"/>
        <w:jc w:val="both"/>
        <w:rPr>
          <w:rFonts w:cs="Calibri"/>
          <w:b/>
          <w:i/>
          <w:sz w:val="24"/>
        </w:rPr>
      </w:pPr>
      <w:r w:rsidRPr="00722BDD">
        <w:rPr>
          <w:rFonts w:cs="Calibri"/>
          <w:i/>
          <w:sz w:val="24"/>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5940EA" w:rsidRPr="00722BDD" w:rsidTr="00ED2450">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706"/>
        </w:trPr>
        <w:tc>
          <w:tcPr>
            <w:tcW w:w="1909"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rsidR="005940EA" w:rsidRPr="00722BDD" w:rsidRDefault="005940EA" w:rsidP="00ED2450">
            <w:pPr>
              <w:spacing w:before="120" w:after="120" w:line="240" w:lineRule="auto"/>
              <w:jc w:val="both"/>
              <w:rPr>
                <w:rFonts w:cs="Calibri"/>
                <w:sz w:val="24"/>
              </w:rPr>
            </w:pPr>
          </w:p>
        </w:tc>
        <w:tc>
          <w:tcPr>
            <w:tcW w:w="3091"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autoSpaceDE w:val="0"/>
              <w:autoSpaceDN w:val="0"/>
              <w:adjustRightInd w:val="0"/>
              <w:spacing w:before="120" w:after="120" w:line="240" w:lineRule="auto"/>
              <w:jc w:val="both"/>
              <w:rPr>
                <w:rFonts w:cs="Calibri"/>
                <w:sz w:val="24"/>
              </w:rPr>
            </w:pPr>
            <w:r w:rsidRPr="00722BDD">
              <w:rPr>
                <w:rFonts w:cs="Calibri"/>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5940EA" w:rsidRPr="00722BDD" w:rsidRDefault="005940EA" w:rsidP="005940EA">
      <w:pPr>
        <w:spacing w:before="120" w:after="120" w:line="240" w:lineRule="auto"/>
        <w:jc w:val="both"/>
        <w:rPr>
          <w:rFonts w:cs="Calibri"/>
          <w:sz w:val="24"/>
        </w:rPr>
      </w:pPr>
      <w:r w:rsidRPr="00722BDD">
        <w:rPr>
          <w:rFonts w:cs="Calibri"/>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 xml:space="preserve">EG10 </w:t>
      </w:r>
      <w:r w:rsidRPr="00722BDD">
        <w:rPr>
          <w:rFonts w:cs="Calibri"/>
          <w:b/>
          <w:sz w:val="24"/>
        </w:rPr>
        <w:t>Investiția trebuie să fie racordată la un drum existent</w:t>
      </w:r>
    </w:p>
    <w:p w:rsidR="005940EA" w:rsidRPr="00722BDD" w:rsidRDefault="005940EA" w:rsidP="005940EA">
      <w:pPr>
        <w:spacing w:before="120" w:after="120" w:line="240" w:lineRule="auto"/>
        <w:rPr>
          <w:rFonts w:cs="Calibri"/>
          <w:sz w:val="24"/>
        </w:rPr>
      </w:pPr>
      <w:r w:rsidRPr="00722BDD">
        <w:rPr>
          <w:rFonts w:cs="Calibri"/>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5940EA" w:rsidRPr="00722BDD" w:rsidTr="00ED2450">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328"/>
          <w:jc w:val="center"/>
        </w:trPr>
        <w:tc>
          <w:tcPr>
            <w:tcW w:w="244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tabs>
                <w:tab w:val="left" w:pos="800"/>
              </w:tabs>
              <w:autoSpaceDE w:val="0"/>
              <w:autoSpaceDN w:val="0"/>
              <w:adjustRightInd w:val="0"/>
              <w:spacing w:before="120" w:after="120" w:line="240" w:lineRule="auto"/>
              <w:ind w:firstLine="706"/>
              <w:contextualSpacing/>
              <w:jc w:val="both"/>
              <w:rPr>
                <w:rFonts w:cs="Calibri"/>
                <w:b/>
                <w:i/>
                <w:color w:val="000000"/>
                <w:sz w:val="24"/>
              </w:rPr>
            </w:pPr>
            <w:r w:rsidRPr="00722BDD">
              <w:rPr>
                <w:rFonts w:cs="Calibri"/>
                <w:sz w:val="24"/>
              </w:rPr>
              <w:lastRenderedPageBreak/>
              <w:t>1.</w:t>
            </w:r>
            <w:r w:rsidRPr="00722BDD">
              <w:rPr>
                <w:rFonts w:cs="Calibri"/>
                <w:b/>
                <w:sz w:val="24"/>
              </w:rPr>
              <w:t xml:space="preserve"> Studiul de Fezabilitate/ Documentaţia de Avizare a Lucrărilor de Intervenţii,</w:t>
            </w:r>
            <w:r w:rsidRPr="00722BDD">
              <w:rPr>
                <w:rFonts w:cs="Calibri"/>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Style w:val="ListParagraph"/>
              <w:widowControl w:val="0"/>
              <w:tabs>
                <w:tab w:val="left" w:pos="0"/>
                <w:tab w:val="left" w:pos="800"/>
              </w:tabs>
              <w:autoSpaceDE w:val="0"/>
              <w:autoSpaceDN w:val="0"/>
              <w:adjustRightInd w:val="0"/>
              <w:spacing w:before="120" w:after="120"/>
              <w:ind w:left="0"/>
              <w:jc w:val="both"/>
              <w:rPr>
                <w:rFonts w:cs="Calibri"/>
                <w:color w:val="000000"/>
                <w:sz w:val="24"/>
              </w:rPr>
            </w:pPr>
            <w:r w:rsidRPr="00722BDD">
              <w:rPr>
                <w:rFonts w:cs="Calibri"/>
                <w:sz w:val="24"/>
              </w:rPr>
              <w:t xml:space="preserve">Expertul verifică în baza informaţiilor din Studiul de Fezabilitate/ Documentaţia de Avizare a Lucrărilor de Intervenţii, </w:t>
            </w:r>
            <w:r w:rsidRPr="00722BDD">
              <w:rPr>
                <w:rFonts w:cs="Calibri"/>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Expertul poate folosi aplicaţii software care folosesc imagini din satelit cu ajutorul cărora poate verifica  anumite date din proiect (ex.: amplasamentul obiectivului de investiții, racordarea la un drum public existent, etc).</w:t>
      </w:r>
    </w:p>
    <w:p w:rsidR="005940EA" w:rsidRPr="00722BDD" w:rsidRDefault="005940EA" w:rsidP="005940EA">
      <w:pPr>
        <w:widowControl w:val="0"/>
        <w:tabs>
          <w:tab w:val="left" w:pos="-27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Dacă în urma verificării documentelor reiese faptul  că  Investiția nu </w:t>
      </w:r>
      <w:r w:rsidRPr="00722BDD">
        <w:rPr>
          <w:rFonts w:cs="Calibri"/>
          <w:color w:val="000000"/>
          <w:sz w:val="24"/>
        </w:rPr>
        <w:t>este racordată la un drum public existent, indiferent de clasificarea și stadiul de modernizare a acestuia/acestora</w:t>
      </w:r>
      <w:r w:rsidRPr="00722BDD">
        <w:rPr>
          <w:rFonts w:cs="Calibri"/>
          <w:sz w:val="24"/>
        </w:rPr>
        <w:t>, expertul bifează căsuţa NU, motivează poziţia lui în liniile prevăzute în acest scop la rubrica Observaţii iar Cererea de Finanţare va fi declarată neeligibilă.</w:t>
      </w:r>
    </w:p>
    <w:p w:rsidR="005940EA" w:rsidRPr="00722BDD" w:rsidRDefault="005940EA" w:rsidP="005940EA">
      <w:pPr>
        <w:widowControl w:val="0"/>
        <w:tabs>
          <w:tab w:val="left" w:pos="-270"/>
          <w:tab w:val="left" w:pos="800"/>
        </w:tabs>
        <w:autoSpaceDE w:val="0"/>
        <w:autoSpaceDN w:val="0"/>
        <w:adjustRightInd w:val="0"/>
        <w:spacing w:before="120" w:after="120" w:line="240" w:lineRule="auto"/>
        <w:contextualSpacing/>
        <w:jc w:val="both"/>
        <w:rPr>
          <w:rFonts w:cs="Calibri"/>
          <w:sz w:val="24"/>
        </w:rPr>
      </w:pPr>
    </w:p>
    <w:p w:rsidR="005940EA" w:rsidRPr="00722BDD" w:rsidRDefault="005940EA" w:rsidP="005940EA">
      <w:pPr>
        <w:pStyle w:val="ListParagraph"/>
        <w:widowControl w:val="0"/>
        <w:tabs>
          <w:tab w:val="left" w:pos="0"/>
        </w:tabs>
        <w:autoSpaceDE w:val="0"/>
        <w:autoSpaceDN w:val="0"/>
        <w:adjustRightInd w:val="0"/>
        <w:spacing w:before="120" w:after="120"/>
        <w:ind w:left="0"/>
        <w:jc w:val="both"/>
        <w:rPr>
          <w:rFonts w:cs="Calibri"/>
          <w:b/>
          <w:color w:val="000000"/>
          <w:sz w:val="24"/>
        </w:rPr>
      </w:pPr>
      <w:r w:rsidRPr="00722BDD">
        <w:rPr>
          <w:rFonts w:cs="Calibri"/>
          <w:b/>
          <w:sz w:val="24"/>
        </w:rPr>
        <w:t xml:space="preserve">EG11 </w:t>
      </w:r>
      <w:r w:rsidRPr="00722BDD">
        <w:rPr>
          <w:rFonts w:cs="Calibri"/>
          <w:b/>
          <w:color w:val="000000"/>
          <w:sz w:val="24"/>
        </w:rPr>
        <w:t>Solicitantul trebuie să facă dovada faptului că investiția se regăsește în amenajamentul silvic, iar în cazul modernizării drumului forestier, acesta să se regăsească în inventarul deținătorului.</w:t>
      </w:r>
    </w:p>
    <w:p w:rsidR="005940EA" w:rsidRPr="00722BDD" w:rsidRDefault="005940EA" w:rsidP="005940EA">
      <w:pPr>
        <w:pStyle w:val="ListParagraph"/>
        <w:widowControl w:val="0"/>
        <w:tabs>
          <w:tab w:val="left" w:pos="0"/>
        </w:tabs>
        <w:autoSpaceDE w:val="0"/>
        <w:autoSpaceDN w:val="0"/>
        <w:adjustRightInd w:val="0"/>
        <w:spacing w:before="120" w:after="120"/>
        <w:ind w:left="0"/>
        <w:jc w:val="both"/>
        <w:rPr>
          <w:rFonts w:cs="Calibri"/>
          <w:b/>
          <w:color w:val="000000"/>
          <w:w w:val="102"/>
          <w:sz w:val="24"/>
        </w:rPr>
      </w:pPr>
      <w:r w:rsidRPr="00722BDD">
        <w:rPr>
          <w:rFonts w:cs="Calibri"/>
          <w:i/>
          <w:sz w:val="24"/>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5940EA" w:rsidRPr="00722BDD" w:rsidTr="00ED2450">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2110"/>
        </w:trPr>
        <w:tc>
          <w:tcPr>
            <w:tcW w:w="2510"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r w:rsidRPr="00722BDD">
              <w:rPr>
                <w:rFonts w:cs="Calibri"/>
                <w:b/>
                <w:sz w:val="24"/>
              </w:rPr>
              <w:t>Studiul de Fezabilitate/ Documentaţia de Avizare a Lucrărilor de Intervenţii,</w:t>
            </w:r>
            <w:r w:rsidRPr="00722BDD">
              <w:rPr>
                <w:rFonts w:cs="Calibri"/>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p w:rsidR="005940EA" w:rsidRPr="00722BDD" w:rsidRDefault="005940EA" w:rsidP="00ED2450">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p>
          <w:p w:rsidR="005940EA" w:rsidRPr="00722BDD" w:rsidRDefault="005940EA" w:rsidP="00ED2450">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r w:rsidRPr="00722BDD">
              <w:rPr>
                <w:rFonts w:cs="Calibri"/>
                <w:b/>
                <w:sz w:val="24"/>
              </w:rPr>
              <w:t>Extras din Amenajamentul silvic</w:t>
            </w:r>
          </w:p>
          <w:p w:rsidR="005940EA" w:rsidRPr="00722BDD" w:rsidRDefault="005940EA" w:rsidP="00ED2450">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p>
          <w:p w:rsidR="005940EA" w:rsidRPr="00722BDD" w:rsidRDefault="005940EA" w:rsidP="00ED2450">
            <w:pPr>
              <w:tabs>
                <w:tab w:val="left" w:pos="360"/>
              </w:tabs>
              <w:spacing w:before="120" w:after="120" w:line="240" w:lineRule="auto"/>
              <w:jc w:val="both"/>
              <w:rPr>
                <w:rFonts w:cs="Calibri"/>
                <w:sz w:val="24"/>
              </w:rPr>
            </w:pPr>
            <w:r w:rsidRPr="00722BDD">
              <w:rPr>
                <w:rFonts w:cs="Calibri"/>
                <w:b/>
                <w:sz w:val="24"/>
              </w:rPr>
              <w:t xml:space="preserve">Inventarul bunurilor care aparțin domeniului public al UAT/ UAT-urilor, </w:t>
            </w:r>
            <w:r w:rsidRPr="00722BDD">
              <w:rPr>
                <w:rFonts w:cs="Calibri"/>
                <w:sz w:val="24"/>
              </w:rPr>
              <w:t>întocmit conform legislaţiei în vigoare privind proprietatea publică şi regimul juridic al acesteia/acestora, atestat prin Hotărâre a Guvernului şi publicat în Monitorul Oficial al României (copie după Monitorul Oficial)-pentru solicitanții UAT-uri;</w:t>
            </w:r>
          </w:p>
          <w:p w:rsidR="005940EA" w:rsidRPr="00722BDD" w:rsidRDefault="005940EA" w:rsidP="00ED2450">
            <w:pPr>
              <w:tabs>
                <w:tab w:val="left" w:pos="0"/>
                <w:tab w:val="left" w:pos="1440"/>
              </w:tabs>
              <w:spacing w:before="120" w:after="120" w:line="240" w:lineRule="auto"/>
              <w:jc w:val="both"/>
              <w:rPr>
                <w:rFonts w:cs="Calibri"/>
                <w:b/>
                <w:sz w:val="24"/>
              </w:rPr>
            </w:pPr>
          </w:p>
          <w:p w:rsidR="005940EA" w:rsidRPr="00722BDD" w:rsidRDefault="005940EA" w:rsidP="00ED2450">
            <w:pPr>
              <w:tabs>
                <w:tab w:val="left" w:pos="0"/>
                <w:tab w:val="left" w:pos="1440"/>
              </w:tabs>
              <w:spacing w:before="120" w:after="120" w:line="240" w:lineRule="auto"/>
              <w:jc w:val="both"/>
              <w:rPr>
                <w:rFonts w:cs="Calibri"/>
                <w:sz w:val="24"/>
              </w:rPr>
            </w:pPr>
            <w:r w:rsidRPr="00722BDD">
              <w:rPr>
                <w:rFonts w:cs="Calibri"/>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5940EA" w:rsidRPr="00722BDD" w:rsidRDefault="005940EA" w:rsidP="00ED2450">
            <w:pPr>
              <w:tabs>
                <w:tab w:val="left" w:pos="360"/>
              </w:tabs>
              <w:spacing w:before="120" w:after="120" w:line="240" w:lineRule="auto"/>
              <w:jc w:val="both"/>
              <w:rPr>
                <w:rFonts w:cs="Calibri"/>
                <w:sz w:val="24"/>
              </w:rPr>
            </w:pPr>
          </w:p>
          <w:p w:rsidR="005940EA" w:rsidRPr="00722BDD" w:rsidRDefault="005940EA" w:rsidP="00ED2450">
            <w:pPr>
              <w:tabs>
                <w:tab w:val="left" w:pos="360"/>
              </w:tabs>
              <w:spacing w:before="120" w:after="120" w:line="240" w:lineRule="auto"/>
              <w:jc w:val="both"/>
              <w:rPr>
                <w:rFonts w:cs="Calibri"/>
                <w:sz w:val="24"/>
              </w:rPr>
            </w:pPr>
            <w:r w:rsidRPr="00722BDD">
              <w:rPr>
                <w:rFonts w:cs="Calibri"/>
                <w:b/>
                <w:sz w:val="24"/>
              </w:rPr>
              <w:t xml:space="preserve">Inventarul bunurilor care aparțin deținătorului </w:t>
            </w:r>
            <w:r w:rsidRPr="00722BDD">
              <w:rPr>
                <w:rFonts w:cs="Calibri"/>
                <w:sz w:val="24"/>
              </w:rPr>
              <w:t>(pentru beneficiarii privați sau forme asociative);</w:t>
            </w:r>
          </w:p>
          <w:p w:rsidR="005940EA" w:rsidRPr="00722BDD" w:rsidRDefault="005940EA" w:rsidP="00ED2450">
            <w:pPr>
              <w:tabs>
                <w:tab w:val="left" w:pos="360"/>
              </w:tabs>
              <w:spacing w:before="120" w:after="120" w:line="240" w:lineRule="auto"/>
              <w:jc w:val="both"/>
              <w:rPr>
                <w:rFonts w:cs="Calibri"/>
                <w:sz w:val="24"/>
              </w:rPr>
            </w:pPr>
          </w:p>
          <w:p w:rsidR="005940EA" w:rsidRPr="00722BDD" w:rsidRDefault="005940EA" w:rsidP="00ED2450">
            <w:pPr>
              <w:tabs>
                <w:tab w:val="left" w:pos="360"/>
              </w:tabs>
              <w:spacing w:before="120" w:after="120" w:line="240" w:lineRule="auto"/>
              <w:jc w:val="both"/>
              <w:rPr>
                <w:rFonts w:cs="Calibri"/>
                <w:sz w:val="24"/>
              </w:rPr>
            </w:pPr>
            <w:r w:rsidRPr="00722BDD">
              <w:rPr>
                <w:rFonts w:cs="Calibri"/>
                <w:b/>
                <w:sz w:val="24"/>
              </w:rPr>
              <w:t>Inventarul domeniului public</w:t>
            </w:r>
            <w:r w:rsidRPr="00722BDD">
              <w:rPr>
                <w:rFonts w:cs="Calibri"/>
                <w:sz w:val="24"/>
              </w:rPr>
              <w:t>, în cazul administratorului pădurilor statului.</w:t>
            </w:r>
            <w:r w:rsidRPr="00722BDD">
              <w:rPr>
                <w:rFonts w:cs="Calibri"/>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lastRenderedPageBreak/>
              <w:t>Drumurile propuse prin proiect (noi, extinderi și/ sau modernizări) trebuie să fie prevăzute în amenajamentul silvic.</w:t>
            </w:r>
          </w:p>
          <w:p w:rsidR="005940EA" w:rsidRPr="00722BDD" w:rsidRDefault="005940EA" w:rsidP="00ED2450">
            <w:pPr>
              <w:spacing w:before="120" w:after="120" w:line="240" w:lineRule="auto"/>
              <w:jc w:val="both"/>
              <w:rPr>
                <w:rFonts w:cs="Calibri"/>
                <w:sz w:val="24"/>
              </w:rPr>
            </w:pPr>
            <w:r w:rsidRPr="00722BDD">
              <w:rPr>
                <w:rFonts w:cs="Calibri"/>
                <w:sz w:val="24"/>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w:t>
            </w:r>
            <w:r w:rsidRPr="00722BDD">
              <w:rPr>
                <w:rFonts w:cs="Calibri"/>
                <w:sz w:val="24"/>
              </w:rPr>
              <w:lastRenderedPageBreak/>
              <w:t xml:space="preserve">amenajamentelor silvice în vigoare pentru pădurile tuturor proprietarilor fondului forestier deservit de drumul care face obiectul proiectului. </w:t>
            </w:r>
          </w:p>
          <w:p w:rsidR="005940EA" w:rsidRPr="00722BDD" w:rsidRDefault="005940EA" w:rsidP="00ED2450">
            <w:pPr>
              <w:spacing w:before="120" w:after="120" w:line="240" w:lineRule="auto"/>
              <w:jc w:val="both"/>
              <w:rPr>
                <w:rFonts w:cs="Calibri"/>
                <w:b/>
                <w:color w:val="000000"/>
                <w:w w:val="102"/>
                <w:sz w:val="24"/>
              </w:rPr>
            </w:pPr>
            <w:r w:rsidRPr="00722BDD">
              <w:rPr>
                <w:rFonts w:cs="Calibri"/>
                <w:sz w:val="24"/>
              </w:rPr>
              <w:t>Proiectele pentru drumuri forestiere noi, amplasate în pădurile mai multor proprietari, pot fi depuse numai de asociațiile proprietarilor acestor terenuri, constituite conform legii.</w:t>
            </w:r>
          </w:p>
          <w:p w:rsidR="005940EA" w:rsidRPr="00722BDD" w:rsidRDefault="005940EA" w:rsidP="00ED2450">
            <w:pPr>
              <w:spacing w:before="120" w:after="120" w:line="240" w:lineRule="auto"/>
              <w:jc w:val="both"/>
              <w:rPr>
                <w:rFonts w:cs="Calibri"/>
                <w:sz w:val="24"/>
              </w:rPr>
            </w:pPr>
            <w:r w:rsidRPr="00722BDD">
              <w:rPr>
                <w:rFonts w:cs="Calibri"/>
                <w:sz w:val="24"/>
              </w:rPr>
              <w:t>Pentru modernizări de drumuri forestiere acestea trebuie să se regăsească în :</w:t>
            </w:r>
          </w:p>
          <w:p w:rsidR="005940EA" w:rsidRPr="00722BDD" w:rsidRDefault="005940EA" w:rsidP="009D6037">
            <w:pPr>
              <w:numPr>
                <w:ilvl w:val="0"/>
                <w:numId w:val="14"/>
              </w:numPr>
              <w:spacing w:before="120" w:after="120" w:line="240" w:lineRule="auto"/>
              <w:ind w:left="0" w:firstLine="0"/>
              <w:jc w:val="both"/>
              <w:rPr>
                <w:rFonts w:cs="Calibri"/>
                <w:sz w:val="24"/>
              </w:rPr>
            </w:pPr>
            <w:r w:rsidRPr="00722BDD">
              <w:rPr>
                <w:rFonts w:cs="Calibri"/>
                <w:sz w:val="24"/>
              </w:rPr>
              <w:t>Inventarul bunurilor care aparțin domeniului public, în cazul administratorului pădurilor statului ;</w:t>
            </w:r>
          </w:p>
          <w:p w:rsidR="005940EA" w:rsidRPr="00722BDD" w:rsidRDefault="005940EA" w:rsidP="009D6037">
            <w:pPr>
              <w:numPr>
                <w:ilvl w:val="0"/>
                <w:numId w:val="14"/>
              </w:numPr>
              <w:spacing w:before="120" w:after="120" w:line="240" w:lineRule="auto"/>
              <w:ind w:left="0" w:firstLine="0"/>
              <w:jc w:val="both"/>
              <w:rPr>
                <w:rFonts w:cs="Calibri"/>
                <w:sz w:val="24"/>
              </w:rPr>
            </w:pPr>
            <w:r w:rsidRPr="00722BDD">
              <w:rPr>
                <w:rFonts w:cs="Calibri"/>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5940EA" w:rsidRPr="00722BDD" w:rsidRDefault="005940EA" w:rsidP="00ED2450">
            <w:pPr>
              <w:tabs>
                <w:tab w:val="left" w:pos="0"/>
                <w:tab w:val="left" w:pos="1440"/>
              </w:tabs>
              <w:spacing w:before="120" w:after="120" w:line="240" w:lineRule="auto"/>
              <w:jc w:val="both"/>
              <w:rPr>
                <w:rFonts w:cs="Calibri"/>
                <w:sz w:val="24"/>
              </w:rPr>
            </w:pPr>
            <w:r w:rsidRPr="00722BDD">
              <w:rPr>
                <w:rFonts w:cs="Calibri"/>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5940EA" w:rsidRPr="00722BDD" w:rsidRDefault="005940EA" w:rsidP="00ED2450">
            <w:pPr>
              <w:spacing w:before="120" w:after="120" w:line="240" w:lineRule="auto"/>
              <w:jc w:val="both"/>
              <w:rPr>
                <w:rFonts w:cs="Calibri"/>
                <w:sz w:val="24"/>
              </w:rPr>
            </w:pPr>
            <w:r w:rsidRPr="00722BDD">
              <w:rPr>
                <w:rFonts w:cs="Calibri"/>
                <w:sz w:val="24"/>
              </w:rPr>
              <w:t>Inventarul bunurilor care aparțin deținătorului, pentru beneficiarii privați.</w:t>
            </w:r>
            <w:r w:rsidRPr="00722BDD">
              <w:rPr>
                <w:rFonts w:cs="Calibri"/>
                <w:i/>
                <w:sz w:val="24"/>
              </w:rPr>
              <w:t xml:space="preserve"> </w:t>
            </w:r>
          </w:p>
        </w:tc>
      </w:tr>
    </w:tbl>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p>
    <w:p w:rsidR="005940EA" w:rsidRPr="00722BDD" w:rsidRDefault="005940EA" w:rsidP="005940EA">
      <w:pPr>
        <w:spacing w:before="120" w:after="120" w:line="240" w:lineRule="auto"/>
        <w:jc w:val="both"/>
        <w:rPr>
          <w:rFonts w:cs="Calibri"/>
          <w:b/>
          <w:color w:val="000000"/>
          <w:sz w:val="24"/>
        </w:rPr>
      </w:pPr>
      <w:r w:rsidRPr="00722BDD">
        <w:rPr>
          <w:rFonts w:cs="Calibri"/>
          <w:b/>
          <w:sz w:val="24"/>
        </w:rPr>
        <w:lastRenderedPageBreak/>
        <w:t xml:space="preserve">EG12 </w:t>
      </w:r>
      <w:r w:rsidRPr="00722BDD">
        <w:rPr>
          <w:rFonts w:cs="Calibri"/>
          <w:b/>
          <w:color w:val="000000"/>
          <w:sz w:val="24"/>
        </w:rPr>
        <w:t>Solicitantul trebuie să facă dovada că prin investiţia în drumuri forestiere, acestea vor fi deschise publicului în mod gratuit.</w:t>
      </w:r>
    </w:p>
    <w:p w:rsidR="005940EA" w:rsidRPr="00722BDD" w:rsidRDefault="005940EA" w:rsidP="005940EA">
      <w:pPr>
        <w:spacing w:before="120" w:after="120" w:line="240" w:lineRule="auto"/>
        <w:jc w:val="both"/>
        <w:rPr>
          <w:rFonts w:cs="Calibri"/>
          <w:b/>
          <w:sz w:val="24"/>
        </w:rPr>
      </w:pPr>
      <w:r w:rsidRPr="00722BDD">
        <w:rPr>
          <w:rFonts w:cs="Calibri"/>
          <w:i/>
          <w:sz w:val="24"/>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ED245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ED2450">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ED2450">
        <w:trPr>
          <w:trHeight w:val="78"/>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ED2450">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pentru implementarea proiectului</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r w:rsidRPr="00722BDD">
              <w:rPr>
                <w:rFonts w:cs="Calibri"/>
                <w:sz w:val="24"/>
              </w:rPr>
              <w:t>sau</w:t>
            </w:r>
          </w:p>
          <w:p w:rsidR="005940EA" w:rsidRPr="00722BDD" w:rsidRDefault="005940EA" w:rsidP="00ED2450">
            <w:pPr>
              <w:tabs>
                <w:tab w:val="left" w:pos="0"/>
                <w:tab w:val="left" w:pos="342"/>
              </w:tabs>
              <w:spacing w:before="120" w:after="120" w:line="240" w:lineRule="auto"/>
              <w:jc w:val="both"/>
              <w:rPr>
                <w:rFonts w:cs="Calibri"/>
                <w:sz w:val="24"/>
              </w:rPr>
            </w:pPr>
          </w:p>
          <w:p w:rsidR="005940EA" w:rsidRPr="00722BDD" w:rsidRDefault="005940EA" w:rsidP="00ED2450">
            <w:pPr>
              <w:tabs>
                <w:tab w:val="left" w:pos="0"/>
                <w:tab w:val="left" w:pos="342"/>
              </w:tabs>
              <w:spacing w:before="120" w:after="120" w:line="240" w:lineRule="auto"/>
              <w:jc w:val="both"/>
              <w:rPr>
                <w:rFonts w:cs="Calibri"/>
                <w:sz w:val="24"/>
              </w:rPr>
            </w:pPr>
            <w:r w:rsidRPr="00722BDD">
              <w:rPr>
                <w:rFonts w:cs="Calibri"/>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t>Expertul verifică Hotărârile, cu referire la următoarele puncte (obligatorii):</w:t>
            </w:r>
          </w:p>
          <w:p w:rsidR="005940EA" w:rsidRPr="00722BDD" w:rsidRDefault="005940EA" w:rsidP="00ED2450">
            <w:pPr>
              <w:spacing w:before="120" w:after="120" w:line="240" w:lineRule="auto"/>
              <w:jc w:val="both"/>
              <w:rPr>
                <w:rFonts w:cs="Calibri"/>
                <w:sz w:val="24"/>
              </w:rPr>
            </w:pPr>
            <w:r w:rsidRPr="00722BDD">
              <w:rPr>
                <w:rFonts w:cs="Calibri"/>
                <w:sz w:val="24"/>
              </w:rPr>
              <w:t>•necesitatea, oportunitatea și potențialul economic al investiţiei;</w:t>
            </w:r>
          </w:p>
          <w:p w:rsidR="005940EA" w:rsidRPr="00722BDD" w:rsidRDefault="005940EA" w:rsidP="00ED2450">
            <w:pPr>
              <w:spacing w:before="120" w:after="120" w:line="240" w:lineRule="auto"/>
              <w:jc w:val="both"/>
              <w:rPr>
                <w:rFonts w:cs="Calibri"/>
                <w:sz w:val="24"/>
              </w:rPr>
            </w:pPr>
            <w:r w:rsidRPr="00722BDD">
              <w:rPr>
                <w:rFonts w:cs="Calibri"/>
                <w:sz w:val="24"/>
              </w:rPr>
              <w:t>•lucrările vor fi prevăzute în bugetul/ele local/e pentru perioada de realizare a investiţiei;</w:t>
            </w:r>
          </w:p>
          <w:p w:rsidR="005940EA" w:rsidRPr="00722BDD" w:rsidRDefault="005940EA" w:rsidP="00ED2450">
            <w:pPr>
              <w:spacing w:before="120" w:after="120" w:line="240" w:lineRule="auto"/>
              <w:jc w:val="both"/>
              <w:rPr>
                <w:rFonts w:cs="Calibri"/>
                <w:sz w:val="24"/>
              </w:rPr>
            </w:pPr>
            <w:r w:rsidRPr="00722BDD">
              <w:rPr>
                <w:rFonts w:cs="Calibri"/>
                <w:sz w:val="24"/>
              </w:rPr>
              <w:t>•angajamentul de a asigura funcționarea la parametri proiectați și întretinerea investitiei, pe o perioadă de minim 5 ani, de la ultima tranșă de plată;</w:t>
            </w:r>
          </w:p>
          <w:p w:rsidR="005940EA" w:rsidRPr="00722BDD" w:rsidRDefault="005940EA" w:rsidP="00ED2450">
            <w:pPr>
              <w:spacing w:before="120" w:after="120" w:line="240" w:lineRule="auto"/>
              <w:jc w:val="both"/>
              <w:rPr>
                <w:rFonts w:cs="Calibri"/>
                <w:sz w:val="24"/>
              </w:rPr>
            </w:pPr>
            <w:r w:rsidRPr="00722BDD">
              <w:rPr>
                <w:rFonts w:cs="Calibri"/>
                <w:sz w:val="24"/>
              </w:rPr>
              <w:t>•suprafeţele forestiere deservite de investiţie;</w:t>
            </w:r>
          </w:p>
          <w:p w:rsidR="005940EA" w:rsidRPr="00722BDD" w:rsidRDefault="005940EA" w:rsidP="00ED2450">
            <w:pPr>
              <w:spacing w:before="120" w:after="120" w:line="240" w:lineRule="auto"/>
              <w:jc w:val="both"/>
              <w:rPr>
                <w:rFonts w:cs="Calibri"/>
                <w:sz w:val="24"/>
              </w:rPr>
            </w:pPr>
            <w:r w:rsidRPr="00722BDD">
              <w:rPr>
                <w:rFonts w:cs="Calibri"/>
                <w:sz w:val="24"/>
              </w:rPr>
              <w:t xml:space="preserve">•angajamentul de a asigura că prin investiţia în drumuri forestiere, acestea vor fi deschise publicului în mod gratuit. </w:t>
            </w:r>
          </w:p>
        </w:tc>
      </w:tr>
    </w:tbl>
    <w:p w:rsidR="005940EA" w:rsidRPr="00722BDD" w:rsidRDefault="005940EA" w:rsidP="005940EA">
      <w:pPr>
        <w:spacing w:before="120" w:after="120" w:line="240" w:lineRule="auto"/>
        <w:jc w:val="both"/>
        <w:rPr>
          <w:rFonts w:cs="Calibri"/>
          <w:sz w:val="24"/>
        </w:rPr>
      </w:pPr>
      <w:r w:rsidRPr="00722BDD">
        <w:rPr>
          <w:rFonts w:cs="Calibri"/>
          <w:sz w:val="24"/>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EG13 Investiția este în conformitate cu planurile de gestionare a bazinelor hidrografice aferente Directivei Cadru Apă pentru suprafețele vizate și cu programul relevant de măsuri, dacă este cazul</w:t>
      </w:r>
    </w:p>
    <w:p w:rsidR="005940EA" w:rsidRPr="00722BDD" w:rsidRDefault="005940EA" w:rsidP="005940EA">
      <w:pPr>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5940EA" w:rsidRPr="00722BDD" w:rsidTr="00ED2450">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lastRenderedPageBreak/>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ED2450">
        <w:tc>
          <w:tcPr>
            <w:tcW w:w="186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t xml:space="preserve">Expertul verifică dacă în Autorizația de gospodărire a apelor </w:t>
            </w:r>
            <w:r w:rsidRPr="00722BDD">
              <w:rPr>
                <w:rFonts w:cs="Calibri"/>
                <w:b/>
                <w:sz w:val="24"/>
              </w:rPr>
              <w:t>pentru amenajări pentru irigații</w:t>
            </w:r>
            <w:r w:rsidRPr="00722BDD">
              <w:rPr>
                <w:rFonts w:cs="Calibri"/>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5940EA" w:rsidRPr="00722BDD" w:rsidRDefault="005940EA" w:rsidP="00ED2450">
            <w:pPr>
              <w:pStyle w:val="ListParagraph"/>
              <w:widowControl w:val="0"/>
              <w:tabs>
                <w:tab w:val="left" w:pos="56"/>
                <w:tab w:val="left" w:pos="900"/>
              </w:tabs>
              <w:autoSpaceDE w:val="0"/>
              <w:autoSpaceDN w:val="0"/>
              <w:adjustRightInd w:val="0"/>
              <w:spacing w:before="120" w:after="120"/>
              <w:ind w:left="56"/>
              <w:jc w:val="both"/>
              <w:rPr>
                <w:rFonts w:cs="Calibri"/>
                <w:sz w:val="24"/>
              </w:rPr>
            </w:pPr>
            <w:r w:rsidRPr="00722BDD">
              <w:rPr>
                <w:rFonts w:cs="Calibri"/>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EG14 Investiția prevede contorizarea apei.</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5940EA" w:rsidRPr="00722BDD" w:rsidTr="00ED2450">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ED2450">
        <w:tc>
          <w:tcPr>
            <w:tcW w:w="2196"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Style w:val="ListParagraph"/>
              <w:spacing w:before="120" w:after="120"/>
              <w:ind w:left="0"/>
              <w:jc w:val="both"/>
              <w:rPr>
                <w:rFonts w:cs="Calibri"/>
                <w:sz w:val="24"/>
              </w:rPr>
            </w:pPr>
            <w:r w:rsidRPr="00722BDD">
              <w:rPr>
                <w:rFonts w:cs="Calibri"/>
                <w:b/>
                <w:sz w:val="24"/>
              </w:rPr>
              <w:t>Studiul de Fezabilitate/ Documentaţia de Avizare a Lucrărilor de Intervenţii,</w:t>
            </w:r>
            <w:r w:rsidRPr="00722BDD">
              <w:rPr>
                <w:rFonts w:cs="Calibri"/>
                <w:sz w:val="24"/>
              </w:rPr>
              <w:t xml:space="preserve"> </w:t>
            </w:r>
            <w:r w:rsidRPr="00722BDD">
              <w:rPr>
                <w:rFonts w:cs="Calibri"/>
                <w:sz w:val="24"/>
              </w:rPr>
              <w:lastRenderedPageBreak/>
              <w:t>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tabs>
                <w:tab w:val="left" w:pos="800"/>
              </w:tabs>
              <w:autoSpaceDE w:val="0"/>
              <w:autoSpaceDN w:val="0"/>
              <w:adjustRightInd w:val="0"/>
              <w:spacing w:before="120" w:after="120" w:line="240" w:lineRule="auto"/>
              <w:contextualSpacing/>
              <w:jc w:val="both"/>
              <w:rPr>
                <w:rFonts w:cs="Calibri"/>
                <w:b/>
                <w:i/>
                <w:color w:val="000000"/>
                <w:w w:val="102"/>
                <w:position w:val="-1"/>
                <w:sz w:val="24"/>
              </w:rPr>
            </w:pPr>
            <w:r w:rsidRPr="00722BDD">
              <w:rPr>
                <w:rFonts w:cs="Calibri"/>
                <w:sz w:val="24"/>
              </w:rPr>
              <w:lastRenderedPageBreak/>
              <w:t>Expertul verifică în baza informaţiilor din Studiul de Fezabilitate/ Documentaţia de Avizare a Lucrărilor de Intervenţii dacă investiția prevede contorizarea apei.</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lastRenderedPageBreak/>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 xml:space="preserve">EG15 </w:t>
      </w:r>
      <w:r w:rsidRPr="00722BDD">
        <w:rPr>
          <w:rFonts w:cs="Calibri"/>
          <w:b/>
          <w:color w:val="000000"/>
          <w:sz w:val="24"/>
        </w:rPr>
        <w:t>Investiț</w:t>
      </w:r>
      <w:r w:rsidRPr="00722BDD">
        <w:rPr>
          <w:rFonts w:cs="Calibri"/>
          <w:b/>
          <w:color w:val="000000"/>
          <w:spacing w:val="1"/>
          <w:sz w:val="24"/>
        </w:rPr>
        <w:t>i</w:t>
      </w:r>
      <w:r w:rsidRPr="00722BDD">
        <w:rPr>
          <w:rFonts w:cs="Calibri"/>
          <w:b/>
          <w:color w:val="000000"/>
          <w:sz w:val="24"/>
        </w:rPr>
        <w:t>a</w:t>
      </w:r>
      <w:r w:rsidRPr="00722BDD">
        <w:rPr>
          <w:rFonts w:cs="Calibri"/>
          <w:b/>
          <w:color w:val="000000"/>
          <w:spacing w:val="21"/>
          <w:sz w:val="24"/>
        </w:rPr>
        <w:t xml:space="preserve"> </w:t>
      </w:r>
      <w:r w:rsidRPr="00722BDD">
        <w:rPr>
          <w:rFonts w:cs="Calibri"/>
          <w:b/>
          <w:color w:val="000000"/>
          <w:spacing w:val="1"/>
          <w:sz w:val="24"/>
        </w:rPr>
        <w:t>v</w:t>
      </w:r>
      <w:r w:rsidRPr="00722BDD">
        <w:rPr>
          <w:rFonts w:cs="Calibri"/>
          <w:b/>
          <w:color w:val="000000"/>
          <w:sz w:val="24"/>
        </w:rPr>
        <w:t>izează</w:t>
      </w:r>
      <w:r w:rsidRPr="00722BDD">
        <w:rPr>
          <w:rFonts w:cs="Calibri"/>
          <w:b/>
          <w:color w:val="000000"/>
          <w:spacing w:val="18"/>
          <w:sz w:val="24"/>
        </w:rPr>
        <w:t xml:space="preserve"> </w:t>
      </w:r>
      <w:r w:rsidRPr="00722BDD">
        <w:rPr>
          <w:rFonts w:cs="Calibri"/>
          <w:b/>
          <w:color w:val="000000"/>
          <w:sz w:val="24"/>
        </w:rPr>
        <w:t>o</w:t>
      </w:r>
      <w:r w:rsidRPr="00722BDD">
        <w:rPr>
          <w:rFonts w:cs="Calibri"/>
          <w:b/>
          <w:color w:val="000000"/>
          <w:spacing w:val="7"/>
          <w:sz w:val="24"/>
        </w:rPr>
        <w:t xml:space="preserve"> </w:t>
      </w:r>
      <w:r w:rsidRPr="00722BDD">
        <w:rPr>
          <w:rFonts w:cs="Calibri"/>
          <w:b/>
          <w:color w:val="000000"/>
          <w:sz w:val="24"/>
        </w:rPr>
        <w:t>sup</w:t>
      </w:r>
      <w:r w:rsidRPr="00722BDD">
        <w:rPr>
          <w:rFonts w:cs="Calibri"/>
          <w:b/>
          <w:color w:val="000000"/>
          <w:spacing w:val="2"/>
          <w:sz w:val="24"/>
        </w:rPr>
        <w:t>r</w:t>
      </w:r>
      <w:r w:rsidRPr="00722BDD">
        <w:rPr>
          <w:rFonts w:cs="Calibri"/>
          <w:b/>
          <w:color w:val="000000"/>
          <w:sz w:val="24"/>
        </w:rPr>
        <w:t>afață</w:t>
      </w:r>
      <w:r w:rsidRPr="00722BDD">
        <w:rPr>
          <w:rFonts w:cs="Calibri"/>
          <w:b/>
          <w:color w:val="000000"/>
          <w:spacing w:val="21"/>
          <w:sz w:val="24"/>
        </w:rPr>
        <w:t xml:space="preserve"> </w:t>
      </w:r>
      <w:r w:rsidRPr="00722BDD">
        <w:rPr>
          <w:rFonts w:cs="Calibri"/>
          <w:b/>
          <w:color w:val="000000"/>
          <w:sz w:val="24"/>
        </w:rPr>
        <w:t>i</w:t>
      </w:r>
      <w:r w:rsidRPr="00722BDD">
        <w:rPr>
          <w:rFonts w:cs="Calibri"/>
          <w:b/>
          <w:color w:val="000000"/>
          <w:spacing w:val="1"/>
          <w:sz w:val="24"/>
        </w:rPr>
        <w:t>d</w:t>
      </w:r>
      <w:r w:rsidRPr="00722BDD">
        <w:rPr>
          <w:rFonts w:cs="Calibri"/>
          <w:b/>
          <w:color w:val="000000"/>
          <w:sz w:val="24"/>
        </w:rPr>
        <w:t>e</w:t>
      </w:r>
      <w:r w:rsidRPr="00722BDD">
        <w:rPr>
          <w:rFonts w:cs="Calibri"/>
          <w:b/>
          <w:color w:val="000000"/>
          <w:spacing w:val="1"/>
          <w:sz w:val="24"/>
        </w:rPr>
        <w:t>n</w:t>
      </w:r>
      <w:r w:rsidRPr="00722BDD">
        <w:rPr>
          <w:rFonts w:cs="Calibri"/>
          <w:b/>
          <w:color w:val="000000"/>
          <w:sz w:val="24"/>
        </w:rPr>
        <w:t>t</w:t>
      </w:r>
      <w:r w:rsidRPr="00722BDD">
        <w:rPr>
          <w:rFonts w:cs="Calibri"/>
          <w:b/>
          <w:color w:val="000000"/>
          <w:spacing w:val="-2"/>
          <w:sz w:val="24"/>
        </w:rPr>
        <w:t>i</w:t>
      </w:r>
      <w:r w:rsidRPr="00722BDD">
        <w:rPr>
          <w:rFonts w:cs="Calibri"/>
          <w:b/>
          <w:color w:val="000000"/>
          <w:sz w:val="24"/>
        </w:rPr>
        <w:t>f</w:t>
      </w:r>
      <w:r w:rsidRPr="00722BDD">
        <w:rPr>
          <w:rFonts w:cs="Calibri"/>
          <w:b/>
          <w:color w:val="000000"/>
          <w:spacing w:val="1"/>
          <w:sz w:val="24"/>
        </w:rPr>
        <w:t>i</w:t>
      </w:r>
      <w:r w:rsidRPr="00722BDD">
        <w:rPr>
          <w:rFonts w:cs="Calibri"/>
          <w:b/>
          <w:color w:val="000000"/>
          <w:sz w:val="24"/>
        </w:rPr>
        <w:t>cată</w:t>
      </w:r>
      <w:r w:rsidRPr="00722BDD">
        <w:rPr>
          <w:rFonts w:cs="Calibri"/>
          <w:b/>
          <w:color w:val="000000"/>
          <w:spacing w:val="26"/>
          <w:sz w:val="24"/>
        </w:rPr>
        <w:t xml:space="preserve"> </w:t>
      </w:r>
      <w:r w:rsidRPr="00722BDD">
        <w:rPr>
          <w:rFonts w:cs="Calibri"/>
          <w:b/>
          <w:color w:val="000000"/>
          <w:spacing w:val="1"/>
          <w:sz w:val="24"/>
        </w:rPr>
        <w:t>c</w:t>
      </w:r>
      <w:r w:rsidRPr="00722BDD">
        <w:rPr>
          <w:rFonts w:cs="Calibri"/>
          <w:b/>
          <w:color w:val="000000"/>
          <w:sz w:val="24"/>
        </w:rPr>
        <w:t>a</w:t>
      </w:r>
      <w:r w:rsidRPr="00722BDD">
        <w:rPr>
          <w:rFonts w:cs="Calibri"/>
          <w:b/>
          <w:color w:val="000000"/>
          <w:spacing w:val="7"/>
          <w:sz w:val="24"/>
        </w:rPr>
        <w:t xml:space="preserve"> </w:t>
      </w:r>
      <w:r w:rsidRPr="00722BDD">
        <w:rPr>
          <w:rFonts w:cs="Calibri"/>
          <w:b/>
          <w:color w:val="000000"/>
          <w:sz w:val="24"/>
        </w:rPr>
        <w:t>v</w:t>
      </w:r>
      <w:r w:rsidRPr="00722BDD">
        <w:rPr>
          <w:rFonts w:cs="Calibri"/>
          <w:b/>
          <w:color w:val="000000"/>
          <w:spacing w:val="1"/>
          <w:sz w:val="24"/>
        </w:rPr>
        <w:t>i</w:t>
      </w:r>
      <w:r w:rsidRPr="00722BDD">
        <w:rPr>
          <w:rFonts w:cs="Calibri"/>
          <w:b/>
          <w:color w:val="000000"/>
          <w:sz w:val="24"/>
        </w:rPr>
        <w:t>a</w:t>
      </w:r>
      <w:r w:rsidRPr="00722BDD">
        <w:rPr>
          <w:rFonts w:cs="Calibri"/>
          <w:b/>
          <w:color w:val="000000"/>
          <w:spacing w:val="1"/>
          <w:sz w:val="24"/>
        </w:rPr>
        <w:t>bi</w:t>
      </w:r>
      <w:r w:rsidRPr="00722BDD">
        <w:rPr>
          <w:rFonts w:cs="Calibri"/>
          <w:b/>
          <w:color w:val="000000"/>
          <w:spacing w:val="-2"/>
          <w:sz w:val="24"/>
        </w:rPr>
        <w:t>l</w:t>
      </w:r>
      <w:r w:rsidRPr="00722BDD">
        <w:rPr>
          <w:rFonts w:cs="Calibri"/>
          <w:b/>
          <w:color w:val="000000"/>
          <w:sz w:val="24"/>
        </w:rPr>
        <w:t>ă</w:t>
      </w:r>
      <w:r w:rsidRPr="00722BDD">
        <w:rPr>
          <w:rFonts w:cs="Calibri"/>
          <w:b/>
          <w:color w:val="000000"/>
          <w:spacing w:val="17"/>
          <w:sz w:val="24"/>
        </w:rPr>
        <w:t xml:space="preserve"> </w:t>
      </w:r>
      <w:r w:rsidRPr="00722BDD">
        <w:rPr>
          <w:rFonts w:cs="Calibri"/>
          <w:b/>
          <w:color w:val="000000"/>
          <w:sz w:val="24"/>
        </w:rPr>
        <w:t>în</w:t>
      </w:r>
      <w:r w:rsidRPr="00722BDD">
        <w:rPr>
          <w:rFonts w:cs="Calibri"/>
          <w:b/>
          <w:color w:val="000000"/>
          <w:spacing w:val="8"/>
          <w:sz w:val="24"/>
        </w:rPr>
        <w:t xml:space="preserve"> </w:t>
      </w:r>
      <w:r w:rsidRPr="00722BDD">
        <w:rPr>
          <w:rFonts w:cs="Calibri"/>
          <w:b/>
          <w:sz w:val="24"/>
        </w:rPr>
        <w:t>Programul Naţional de Reabilitare a Infrastructurii Principale de Irigaţii din România</w:t>
      </w:r>
      <w:r w:rsidRPr="00722BDD">
        <w:rPr>
          <w:rFonts w:cs="Calibri"/>
          <w:b/>
          <w:color w:val="000000"/>
          <w:w w:val="102"/>
          <w:sz w:val="24"/>
        </w:rPr>
        <w: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5940EA" w:rsidRPr="00722BDD" w:rsidTr="00ED2450">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ED2450">
        <w:tc>
          <w:tcPr>
            <w:tcW w:w="2190"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spacing w:before="120" w:after="120" w:line="240" w:lineRule="auto"/>
              <w:contextualSpacing/>
              <w:jc w:val="both"/>
              <w:rPr>
                <w:rFonts w:cs="Calibri"/>
                <w:sz w:val="24"/>
              </w:rPr>
            </w:pPr>
            <w:r w:rsidRPr="00722BDD">
              <w:rPr>
                <w:rFonts w:cs="Calibri"/>
                <w:sz w:val="24"/>
              </w:rPr>
              <w:t xml:space="preserve">Anexa 3 - Lista amenajarilor viabile in care se regăsesc cele 619.916 ha pe care a fost aplicata cel putin o udare. </w:t>
            </w:r>
          </w:p>
          <w:p w:rsidR="005940EA" w:rsidRPr="00722BDD" w:rsidRDefault="005940EA" w:rsidP="00ED2450">
            <w:pPr>
              <w:spacing w:before="120" w:after="120" w:line="240" w:lineRule="auto"/>
              <w:jc w:val="both"/>
              <w:rPr>
                <w:rFonts w:cs="Calibri"/>
                <w:sz w:val="24"/>
              </w:rPr>
            </w:pPr>
          </w:p>
          <w:p w:rsidR="005940EA" w:rsidRPr="00722BDD" w:rsidRDefault="005940EA" w:rsidP="00ED2450">
            <w:pPr>
              <w:spacing w:before="120" w:after="120" w:line="240" w:lineRule="auto"/>
              <w:jc w:val="both"/>
              <w:rPr>
                <w:rFonts w:cs="Calibri"/>
                <w:sz w:val="24"/>
              </w:rPr>
            </w:pPr>
            <w:r w:rsidRPr="00722BDD">
              <w:rPr>
                <w:rFonts w:cs="Calibri"/>
                <w:sz w:val="24"/>
              </w:rPr>
              <w:t xml:space="preserve">Adeverinţa emisă de ANIF </w:t>
            </w:r>
          </w:p>
          <w:p w:rsidR="005940EA" w:rsidRPr="00722BDD" w:rsidRDefault="005940EA" w:rsidP="00ED2450">
            <w:pPr>
              <w:spacing w:before="120" w:after="120" w:line="240" w:lineRule="auto"/>
              <w:jc w:val="both"/>
              <w:rPr>
                <w:rFonts w:cs="Calibri"/>
                <w:sz w:val="24"/>
              </w:rPr>
            </w:pPr>
          </w:p>
          <w:p w:rsidR="005940EA" w:rsidRPr="00722BDD" w:rsidRDefault="005940EA" w:rsidP="00ED2450">
            <w:pPr>
              <w:autoSpaceDE w:val="0"/>
              <w:autoSpaceDN w:val="0"/>
              <w:adjustRightInd w:val="0"/>
              <w:spacing w:before="120" w:after="120" w:line="240" w:lineRule="auto"/>
              <w:jc w:val="both"/>
              <w:rPr>
                <w:rFonts w:cs="Calibri"/>
                <w:sz w:val="24"/>
              </w:rPr>
            </w:pPr>
            <w:r w:rsidRPr="00722BDD">
              <w:rPr>
                <w:rFonts w:cs="Calibri"/>
                <w:sz w:val="24"/>
              </w:rPr>
              <w:t>Planul de ansamblu al amenajării pentru irigații pe care este materializată suprafața deservită de OUAI/FOUAI, plan prezentat în cadrul pieselor desenate din SF/DALI.</w:t>
            </w:r>
          </w:p>
          <w:p w:rsidR="005940EA" w:rsidRPr="00722BDD" w:rsidRDefault="005940EA" w:rsidP="00ED2450">
            <w:pPr>
              <w:spacing w:before="120" w:after="120" w:line="240" w:lineRule="auto"/>
              <w:jc w:val="both"/>
              <w:rPr>
                <w:rFonts w:cs="Calibri"/>
                <w:sz w:val="24"/>
              </w:rPr>
            </w:pPr>
          </w:p>
        </w:tc>
        <w:tc>
          <w:tcPr>
            <w:tcW w:w="281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spacing w:before="120" w:after="120" w:line="240" w:lineRule="auto"/>
              <w:jc w:val="both"/>
              <w:rPr>
                <w:rFonts w:cs="Calibri"/>
                <w:sz w:val="24"/>
              </w:rPr>
            </w:pPr>
            <w:r w:rsidRPr="00722BDD">
              <w:rPr>
                <w:rFonts w:cs="Calibri"/>
                <w:sz w:val="24"/>
              </w:rPr>
              <w:t xml:space="preserve">Expertul verifică dacă investiția propusă a fi realizată de OUAI/FOUAI  este situată  în amenajarea pentru irigații menționată în SF/DALI respectiv în Adeverința emisă pentru solicitant de ANIF. </w:t>
            </w:r>
          </w:p>
          <w:p w:rsidR="005940EA" w:rsidRPr="00722BDD" w:rsidRDefault="005940EA" w:rsidP="00ED2450">
            <w:pPr>
              <w:spacing w:before="120" w:after="120" w:line="240" w:lineRule="auto"/>
              <w:jc w:val="both"/>
              <w:rPr>
                <w:rFonts w:cs="Calibri"/>
                <w:sz w:val="24"/>
              </w:rPr>
            </w:pPr>
            <w:r w:rsidRPr="00722BDD">
              <w:rPr>
                <w:rFonts w:cs="Calibri"/>
                <w:sz w:val="24"/>
              </w:rPr>
              <w:t>În acest sens expertul verifică existența în piesele desenate din SF/DALI a planului de ansamblu al amenajării pentru irigații pe care trebuie să fie materializată suprafața deservită de OUAI/FOUAI.</w:t>
            </w:r>
          </w:p>
          <w:p w:rsidR="005940EA" w:rsidRPr="00722BDD" w:rsidRDefault="005940EA" w:rsidP="00ED2450">
            <w:pPr>
              <w:spacing w:before="120" w:after="120" w:line="240" w:lineRule="auto"/>
              <w:jc w:val="both"/>
              <w:rPr>
                <w:rFonts w:cs="Calibri"/>
                <w:sz w:val="24"/>
              </w:rPr>
            </w:pPr>
            <w:r w:rsidRPr="00722BDD">
              <w:rPr>
                <w:rFonts w:cs="Calibri"/>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722BDD">
              <w:rPr>
                <w:rFonts w:cs="Calibri"/>
                <w:sz w:val="24"/>
                <w:vertAlign w:val="superscript"/>
              </w:rPr>
              <w:t>2</w:t>
            </w:r>
            <w:r w:rsidRPr="00722BDD">
              <w:rPr>
                <w:rFonts w:cs="Calibri"/>
                <w:sz w:val="24"/>
              </w:rPr>
              <w:t xml:space="preserve"> - Analiza viabilității economice a </w:t>
            </w:r>
            <w:r w:rsidRPr="00722BDD">
              <w:rPr>
                <w:rFonts w:cs="Calibri"/>
                <w:sz w:val="24"/>
              </w:rPr>
              <w:lastRenderedPageBreak/>
              <w:t xml:space="preserve">sistemelor de irigații din H.G. nr. 793/2016 pentru aprobarea Programului Naţional de Reabilitare a Infrastructurii Principale de Irigaţii din România. Acest lucru se va stabili în baza informațiilor din Adeverinţa emisă de ANIF pentru solicitant. </w:t>
            </w:r>
          </w:p>
          <w:p w:rsidR="005940EA" w:rsidRPr="00722BDD" w:rsidRDefault="005940EA" w:rsidP="00ED2450">
            <w:pPr>
              <w:autoSpaceDE w:val="0"/>
              <w:autoSpaceDN w:val="0"/>
              <w:adjustRightInd w:val="0"/>
              <w:spacing w:before="120" w:after="120" w:line="240" w:lineRule="auto"/>
              <w:jc w:val="both"/>
              <w:rPr>
                <w:rFonts w:cs="Calibri"/>
                <w:sz w:val="24"/>
              </w:rPr>
            </w:pPr>
            <w:r w:rsidRPr="00722BDD">
              <w:rPr>
                <w:rFonts w:cs="Calibri"/>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22BDD">
              <w:rPr>
                <w:rFonts w:cs="Calibri"/>
                <w:sz w:val="24"/>
                <w:vertAlign w:val="superscript"/>
              </w:rPr>
              <w:t>2</w:t>
            </w:r>
            <w:r w:rsidRPr="00722BDD">
              <w:rPr>
                <w:rFonts w:cs="Calibri"/>
                <w:sz w:val="24"/>
              </w:rPr>
              <w:t xml:space="preserve"> la H.G. nr. 793/ 26.10.2016 pentru aprobarea Programul Naţional de Reabilitare a Infrastructurii Principale de Irigaţii din România.</w:t>
            </w:r>
          </w:p>
          <w:p w:rsidR="005940EA" w:rsidRPr="00722BDD" w:rsidRDefault="005940EA" w:rsidP="00ED2450">
            <w:pPr>
              <w:autoSpaceDE w:val="0"/>
              <w:autoSpaceDN w:val="0"/>
              <w:adjustRightInd w:val="0"/>
              <w:spacing w:before="120" w:after="120" w:line="240" w:lineRule="auto"/>
              <w:jc w:val="both"/>
              <w:rPr>
                <w:rFonts w:cs="Calibri"/>
                <w:sz w:val="24"/>
              </w:rPr>
            </w:pPr>
            <w:r w:rsidRPr="00722BDD">
              <w:rPr>
                <w:rFonts w:cs="Calibri"/>
                <w:sz w:val="24"/>
              </w:rPr>
              <w:t xml:space="preserve">Expertul verifică dacă amenajarea din care face parte plotul de irigații din proiect precizată în Adeverință se regăsește printre amenjările având suprafețe viabile.  </w:t>
            </w:r>
          </w:p>
          <w:p w:rsidR="005940EA" w:rsidRPr="00722BDD" w:rsidRDefault="005940EA" w:rsidP="00ED2450">
            <w:pPr>
              <w:spacing w:before="120" w:after="120" w:line="240" w:lineRule="auto"/>
              <w:jc w:val="both"/>
              <w:rPr>
                <w:rFonts w:cs="Calibri"/>
                <w:sz w:val="24"/>
              </w:rPr>
            </w:pPr>
            <w:r w:rsidRPr="00722BDD">
              <w:rPr>
                <w:rFonts w:cs="Calibri"/>
                <w:sz w:val="24"/>
              </w:rPr>
              <w:t>Nu sunt eligibile proiectele din afara suprafețelor viabile din aceste amenajări.</w:t>
            </w:r>
          </w:p>
        </w:tc>
      </w:tr>
    </w:tbl>
    <w:p w:rsidR="005940EA" w:rsidRPr="00722BDD" w:rsidRDefault="005940EA" w:rsidP="005940EA">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5940EA">
      <w:pPr>
        <w:overflowPunct w:val="0"/>
        <w:autoSpaceDE w:val="0"/>
        <w:autoSpaceDN w:val="0"/>
        <w:adjustRightInd w:val="0"/>
        <w:spacing w:before="120" w:after="120" w:line="240" w:lineRule="auto"/>
        <w:jc w:val="both"/>
        <w:textAlignment w:val="baseline"/>
        <w:rPr>
          <w:rFonts w:cs="Calibri"/>
          <w:i/>
          <w:sz w:val="24"/>
        </w:rPr>
      </w:pPr>
      <w:r w:rsidRPr="00722BDD">
        <w:rPr>
          <w:rFonts w:cs="Calibri"/>
          <w:b/>
          <w:sz w:val="24"/>
        </w:rPr>
        <w:t>EG16 Sistemul de irigații prevăzut prin proiect trebuie să fie racordat la o infrastructură principală funcțională</w:t>
      </w:r>
      <w:r w:rsidRPr="00722BDD">
        <w:rPr>
          <w:rFonts w:cs="Calibri"/>
          <w:sz w:val="24"/>
        </w:rPr>
        <w: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5940EA" w:rsidRPr="00722BDD" w:rsidTr="00ED2450">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ED2450">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5940EA" w:rsidRPr="00722BDD" w:rsidRDefault="005940EA" w:rsidP="00ED2450">
            <w:pPr>
              <w:widowControl w:val="0"/>
              <w:tabs>
                <w:tab w:val="left" w:pos="2840"/>
              </w:tabs>
              <w:autoSpaceDE w:val="0"/>
              <w:autoSpaceDN w:val="0"/>
              <w:adjustRightInd w:val="0"/>
              <w:spacing w:before="120" w:after="120" w:line="240" w:lineRule="auto"/>
              <w:jc w:val="both"/>
              <w:rPr>
                <w:rFonts w:cs="Calibri"/>
                <w:sz w:val="24"/>
              </w:rPr>
            </w:pPr>
            <w:r w:rsidRPr="00722BDD">
              <w:rPr>
                <w:rFonts w:cs="Calibri"/>
                <w:sz w:val="24"/>
              </w:rPr>
              <w:t xml:space="preserve">Adeverinţa ANIF completată; </w:t>
            </w:r>
          </w:p>
          <w:p w:rsidR="005940EA" w:rsidRPr="00722BDD" w:rsidRDefault="005940EA" w:rsidP="00ED2450">
            <w:pPr>
              <w:widowControl w:val="0"/>
              <w:tabs>
                <w:tab w:val="left" w:pos="800"/>
                <w:tab w:val="left" w:pos="2840"/>
              </w:tabs>
              <w:autoSpaceDE w:val="0"/>
              <w:autoSpaceDN w:val="0"/>
              <w:adjustRightInd w:val="0"/>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p w:rsidR="005940EA" w:rsidRPr="00722BDD" w:rsidRDefault="005940EA" w:rsidP="00ED2450">
            <w:pPr>
              <w:spacing w:before="120" w:after="120" w:line="240" w:lineRule="auto"/>
              <w:jc w:val="both"/>
              <w:rPr>
                <w:rFonts w:cs="Calibri"/>
                <w:sz w:val="24"/>
              </w:rPr>
            </w:pPr>
          </w:p>
          <w:p w:rsidR="005940EA" w:rsidRPr="00722BDD" w:rsidRDefault="005940EA" w:rsidP="00ED2450">
            <w:pPr>
              <w:widowControl w:val="0"/>
              <w:tabs>
                <w:tab w:val="left" w:pos="800"/>
                <w:tab w:val="left" w:pos="2840"/>
              </w:tabs>
              <w:autoSpaceDE w:val="0"/>
              <w:autoSpaceDN w:val="0"/>
              <w:adjustRightInd w:val="0"/>
              <w:spacing w:before="120" w:after="120" w:line="240" w:lineRule="auto"/>
              <w:ind w:hanging="340"/>
              <w:jc w:val="both"/>
              <w:rPr>
                <w:rFonts w:cs="Calibri"/>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pStyle w:val="ListParagraph"/>
              <w:widowControl w:val="0"/>
              <w:autoSpaceDE w:val="0"/>
              <w:autoSpaceDN w:val="0"/>
              <w:adjustRightInd w:val="0"/>
              <w:spacing w:before="120" w:after="120"/>
              <w:ind w:left="65"/>
              <w:jc w:val="both"/>
              <w:rPr>
                <w:rFonts w:cs="Calibri"/>
                <w:sz w:val="24"/>
              </w:rPr>
            </w:pPr>
            <w:r w:rsidRPr="00722BDD">
              <w:rPr>
                <w:rFonts w:cs="Calibri"/>
                <w:sz w:val="24"/>
              </w:rPr>
              <w:t>Verificarea îndeplinirii condiției de eligibilitate se va face în baza informațiilor din adeverinţa emisă de ANIF pentru solicitant .</w:t>
            </w:r>
          </w:p>
          <w:p w:rsidR="005940EA" w:rsidRPr="00722BDD" w:rsidRDefault="005940EA" w:rsidP="00ED2450">
            <w:pPr>
              <w:pStyle w:val="ListParagraph"/>
              <w:widowControl w:val="0"/>
              <w:autoSpaceDE w:val="0"/>
              <w:autoSpaceDN w:val="0"/>
              <w:adjustRightInd w:val="0"/>
              <w:spacing w:before="120" w:after="120"/>
              <w:ind w:left="65"/>
              <w:jc w:val="both"/>
              <w:rPr>
                <w:rFonts w:cs="Calibri"/>
                <w:sz w:val="24"/>
              </w:rPr>
            </w:pPr>
            <w:r w:rsidRPr="00722BDD">
              <w:rPr>
                <w:rFonts w:cs="Calibri"/>
                <w:sz w:val="24"/>
              </w:rPr>
              <w:t xml:space="preserve">Condiția se consideră îndeplinită dacă în Adeverința ANIF menționată mai sus este specificat că sistemul de irigații prevăzut prin proiect este racordat la o infrastructură principală funcțională. </w:t>
            </w:r>
          </w:p>
          <w:p w:rsidR="005940EA" w:rsidRPr="00722BDD" w:rsidRDefault="005940EA" w:rsidP="00ED2450">
            <w:pPr>
              <w:pStyle w:val="ListParagraph"/>
              <w:spacing w:before="120" w:after="120"/>
              <w:ind w:left="65"/>
              <w:rPr>
                <w:rFonts w:cs="Calibri"/>
                <w:sz w:val="24"/>
              </w:rPr>
            </w:pPr>
            <w:r w:rsidRPr="00722BDD">
              <w:rPr>
                <w:rFonts w:cs="Calibri"/>
                <w:sz w:val="24"/>
              </w:rPr>
              <w:lastRenderedPageBreak/>
              <w:t>Pentru OUAI/FOUAI cu alimentarea direct din sursă se va prezenta Autorizația. .</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lastRenderedPageBreak/>
        <w:t>Dacă în Adeverința ANIF nu este menționat că sistemul de irigații din proiect este racordat la o infrastructură principală funcțională expertul bifează casuţa din coloana</w:t>
      </w:r>
      <w:r w:rsidRPr="00722BDD">
        <w:rPr>
          <w:rFonts w:cs="Calibri"/>
          <w:b/>
          <w:sz w:val="24"/>
        </w:rPr>
        <w:t xml:space="preserve"> NU </w:t>
      </w:r>
      <w:r w:rsidRPr="00722BDD">
        <w:rPr>
          <w:rFonts w:cs="Calibri"/>
          <w:sz w:val="24"/>
        </w:rPr>
        <w:t xml:space="preserve">şi motivează poziţia lui în rubrica „Observaţii”, condiția de eligibilitate nefiind îndeplinită. În caz contrar, expertul bifează căsuța din coloana </w:t>
      </w:r>
      <w:r w:rsidRPr="00722BDD">
        <w:rPr>
          <w:rFonts w:cs="Calibri"/>
          <w:b/>
          <w:sz w:val="24"/>
        </w:rPr>
        <w:t>DA</w:t>
      </w:r>
      <w:r w:rsidRPr="00722BDD">
        <w:rPr>
          <w:rFonts w:cs="Calibri"/>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EG17 Introducerea investiției din patrimoniul cultural în circuitul turistic, la finalizarea acesteia</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5940EA" w:rsidRPr="00722BDD" w:rsidTr="00ED2450">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b/>
                <w:sz w:val="24"/>
              </w:rPr>
            </w:pPr>
            <w:r w:rsidRPr="00722BDD">
              <w:rPr>
                <w:rFonts w:cs="Calibri"/>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ED2450">
            <w:pPr>
              <w:spacing w:before="120" w:after="120" w:line="240" w:lineRule="auto"/>
              <w:rPr>
                <w:rFonts w:cs="Calibri"/>
                <w:sz w:val="24"/>
              </w:rPr>
            </w:pPr>
            <w:r w:rsidRPr="00722BDD">
              <w:rPr>
                <w:rFonts w:cs="Calibri"/>
                <w:sz w:val="24"/>
              </w:rPr>
              <w:t xml:space="preserve">PUNCTE DE VERIFICAT ÎN CADRUL </w:t>
            </w:r>
          </w:p>
          <w:p w:rsidR="005940EA" w:rsidRPr="00722BDD" w:rsidRDefault="005940EA" w:rsidP="00ED2450">
            <w:pPr>
              <w:spacing w:before="120" w:after="120" w:line="240" w:lineRule="auto"/>
              <w:rPr>
                <w:rFonts w:cs="Calibri"/>
                <w:b/>
                <w:sz w:val="24"/>
                <w:lang w:val="pt-BR"/>
              </w:rPr>
            </w:pPr>
            <w:r w:rsidRPr="00722BDD">
              <w:rPr>
                <w:rFonts w:cs="Calibri"/>
                <w:sz w:val="24"/>
              </w:rPr>
              <w:t>DOCUMENTELOR PREZENTATE</w:t>
            </w:r>
          </w:p>
        </w:tc>
      </w:tr>
      <w:tr w:rsidR="005940EA" w:rsidRPr="00722BDD" w:rsidTr="00ED2450">
        <w:tc>
          <w:tcPr>
            <w:tcW w:w="213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ED2450">
            <w:pPr>
              <w:widowControl w:val="0"/>
              <w:tabs>
                <w:tab w:val="left" w:pos="0"/>
                <w:tab w:val="left" w:pos="800"/>
              </w:tabs>
              <w:autoSpaceDE w:val="0"/>
              <w:autoSpaceDN w:val="0"/>
              <w:adjustRightInd w:val="0"/>
              <w:spacing w:before="120" w:after="120" w:line="240" w:lineRule="auto"/>
              <w:ind w:hanging="91"/>
              <w:contextualSpacing/>
              <w:jc w:val="both"/>
              <w:rPr>
                <w:rFonts w:cs="Calibri"/>
                <w:color w:val="000000"/>
                <w:sz w:val="24"/>
              </w:rPr>
            </w:pPr>
            <w:r w:rsidRPr="00722BDD">
              <w:rPr>
                <w:rFonts w:cs="Calibri"/>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u w:val="single"/>
        </w:rPr>
      </w:pP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u w:val="single"/>
        </w:rPr>
      </w:pPr>
      <w:r w:rsidRPr="00722BDD">
        <w:rPr>
          <w:rFonts w:cs="Calibri"/>
          <w:sz w:val="24"/>
        </w:rPr>
        <w:t>Se va bifa NU ESTE CAZUL pentru investițiile de modernizare și dotare a căminelor culturale.</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rsidR="005940EA" w:rsidRPr="00722BDD" w:rsidRDefault="005940EA" w:rsidP="005940EA">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F50FD8" w:rsidRDefault="00F50FD8" w:rsidP="00F50FD8">
      <w:pPr>
        <w:widowControl w:val="0"/>
        <w:tabs>
          <w:tab w:val="left" w:pos="800"/>
        </w:tabs>
        <w:autoSpaceDE w:val="0"/>
        <w:autoSpaceDN w:val="0"/>
        <w:adjustRightInd w:val="0"/>
        <w:spacing w:before="120" w:after="120" w:line="240" w:lineRule="auto"/>
        <w:jc w:val="both"/>
        <w:rPr>
          <w:b/>
          <w:sz w:val="24"/>
        </w:rPr>
      </w:pPr>
      <w:r>
        <w:rPr>
          <w:b/>
          <w:sz w:val="24"/>
        </w:rPr>
        <w:lastRenderedPageBreak/>
        <w:t>EG 18</w:t>
      </w:r>
      <w:r w:rsidRPr="00FC5974">
        <w:rPr>
          <w:b/>
          <w:sz w:val="24"/>
        </w:rPr>
        <w:t xml:space="preserve"> </w:t>
      </w:r>
      <w:r>
        <w:rPr>
          <w:b/>
          <w:sz w:val="24"/>
        </w:rPr>
        <w:t xml:space="preserve">Criteriu </w:t>
      </w:r>
      <w:r w:rsidRPr="00FC5974">
        <w:rPr>
          <w:b/>
          <w:sz w:val="24"/>
        </w:rPr>
        <w:t xml:space="preserve">GAL </w:t>
      </w:r>
      <w:r>
        <w:rPr>
          <w:b/>
          <w:sz w:val="24"/>
        </w:rPr>
        <w:t xml:space="preserve"> : </w:t>
      </w:r>
      <w:r w:rsidRPr="00FC5974">
        <w:rPr>
          <w:b/>
          <w:sz w:val="24"/>
        </w:rPr>
        <w:t xml:space="preserve">sediul social </w:t>
      </w:r>
      <w:r>
        <w:rPr>
          <w:b/>
          <w:sz w:val="24"/>
        </w:rPr>
        <w:t>sau</w:t>
      </w:r>
      <w:r w:rsidRPr="00FC5974">
        <w:rPr>
          <w:b/>
          <w:sz w:val="24"/>
        </w:rPr>
        <w:t xml:space="preserve"> punctele de lucru </w:t>
      </w:r>
      <w:r>
        <w:rPr>
          <w:b/>
          <w:sz w:val="24"/>
        </w:rPr>
        <w:t xml:space="preserve">(care vizează investiția) </w:t>
      </w:r>
      <w:r w:rsidRPr="00FC5974">
        <w:rPr>
          <w:b/>
          <w:sz w:val="24"/>
        </w:rPr>
        <w:t>al</w:t>
      </w:r>
      <w:r>
        <w:rPr>
          <w:b/>
          <w:sz w:val="24"/>
        </w:rPr>
        <w:t xml:space="preserve">e </w:t>
      </w:r>
      <w:r w:rsidRPr="00FC5974">
        <w:rPr>
          <w:b/>
          <w:sz w:val="24"/>
        </w:rPr>
        <w:t>beneficiarului trebuie să fie în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F50FD8" w:rsidRPr="00AA598F" w:rsidTr="00ED2450">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F50FD8" w:rsidRPr="00AA598F" w:rsidRDefault="00F50FD8" w:rsidP="00ED2450">
            <w:pPr>
              <w:spacing w:before="120" w:after="120" w:line="240" w:lineRule="auto"/>
              <w:rPr>
                <w:b/>
                <w:sz w:val="24"/>
              </w:rPr>
            </w:pPr>
            <w:r w:rsidRPr="00AA598F">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F50FD8" w:rsidRPr="00AA598F" w:rsidRDefault="00F50FD8" w:rsidP="00ED2450">
            <w:pPr>
              <w:spacing w:before="120" w:after="120" w:line="240" w:lineRule="auto"/>
              <w:rPr>
                <w:sz w:val="24"/>
              </w:rPr>
            </w:pPr>
            <w:r w:rsidRPr="00AA598F">
              <w:rPr>
                <w:sz w:val="24"/>
              </w:rPr>
              <w:t xml:space="preserve">PUNCTE DE VERIFICAT ÎN CADRUL </w:t>
            </w:r>
          </w:p>
          <w:p w:rsidR="00F50FD8" w:rsidRPr="00AA598F" w:rsidRDefault="00F50FD8" w:rsidP="00ED2450">
            <w:pPr>
              <w:spacing w:before="120" w:after="120" w:line="240" w:lineRule="auto"/>
              <w:rPr>
                <w:b/>
                <w:sz w:val="24"/>
                <w:lang w:val="pt-BR"/>
              </w:rPr>
            </w:pPr>
            <w:r w:rsidRPr="00AA598F">
              <w:rPr>
                <w:sz w:val="24"/>
              </w:rPr>
              <w:t>DOCUMENTELOR PREZENTATE</w:t>
            </w:r>
          </w:p>
        </w:tc>
      </w:tr>
      <w:tr w:rsidR="00F50FD8" w:rsidRPr="00AA598F" w:rsidTr="00ED2450">
        <w:tc>
          <w:tcPr>
            <w:tcW w:w="2130" w:type="pct"/>
            <w:tcBorders>
              <w:top w:val="single" w:sz="4" w:space="0" w:color="auto"/>
              <w:left w:val="single" w:sz="4" w:space="0" w:color="auto"/>
              <w:bottom w:val="single" w:sz="4" w:space="0" w:color="auto"/>
              <w:right w:val="single" w:sz="4" w:space="0" w:color="auto"/>
            </w:tcBorders>
            <w:shd w:val="clear" w:color="auto" w:fill="auto"/>
            <w:hideMark/>
          </w:tcPr>
          <w:p w:rsidR="00F50FD8" w:rsidRPr="00971513" w:rsidRDefault="00F50FD8" w:rsidP="00ED2450">
            <w:pPr>
              <w:spacing w:before="120" w:after="120" w:line="240" w:lineRule="auto"/>
              <w:rPr>
                <w:sz w:val="24"/>
              </w:rPr>
            </w:pPr>
            <w:r w:rsidRPr="00971513">
              <w:rPr>
                <w:sz w:val="24"/>
              </w:rPr>
              <w:t>Certificat de înregistrare fiscală, încheiere  privind  înscrierea  în  registrul  asociaţiilor  şi  fundaţiilor,  definitivă  si  irevocabilă/  Certificat  de  înregistrare  în  registrul  asociaţiilor  şi  fundaţiilor şi  Actul de înfiinţare şi statutul ONG.</w:t>
            </w:r>
          </w:p>
          <w:p w:rsidR="00F50FD8" w:rsidRPr="00971513" w:rsidRDefault="00F50FD8" w:rsidP="00ED2450">
            <w:pPr>
              <w:spacing w:before="120" w:after="120" w:line="240" w:lineRule="auto"/>
              <w:rPr>
                <w:sz w:val="24"/>
              </w:rPr>
            </w:pPr>
            <w:r w:rsidRPr="00971513">
              <w:rPr>
                <w:sz w:val="24"/>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c>
          <w:tcPr>
            <w:tcW w:w="2870" w:type="pct"/>
            <w:tcBorders>
              <w:top w:val="single" w:sz="4" w:space="0" w:color="auto"/>
              <w:left w:val="single" w:sz="4" w:space="0" w:color="auto"/>
              <w:bottom w:val="single" w:sz="4" w:space="0" w:color="auto"/>
              <w:right w:val="single" w:sz="4" w:space="0" w:color="auto"/>
            </w:tcBorders>
            <w:shd w:val="clear" w:color="auto" w:fill="auto"/>
            <w:hideMark/>
          </w:tcPr>
          <w:p w:rsidR="00F50FD8" w:rsidRPr="00AA598F" w:rsidRDefault="00F50FD8" w:rsidP="00ED2450">
            <w:pPr>
              <w:spacing w:before="120" w:after="120" w:line="240" w:lineRule="auto"/>
              <w:jc w:val="both"/>
              <w:rPr>
                <w:sz w:val="24"/>
                <w:lang w:val="it-IT"/>
              </w:rPr>
            </w:pPr>
            <w:r w:rsidRPr="00AA598F">
              <w:rPr>
                <w:sz w:val="24"/>
                <w:lang w:val="it-IT"/>
              </w:rPr>
              <w:t>Se verifică dacă informaţiile menţionate în paragraful A2. B1.1 si B1.2 al Cererii de finanţare corespund cu cele menţionate în documente: numele solicitantului, statutul şi CIF/ CUI.</w:t>
            </w:r>
          </w:p>
          <w:p w:rsidR="00F50FD8" w:rsidRPr="00AA598F" w:rsidRDefault="00F50FD8" w:rsidP="00ED2450">
            <w:pPr>
              <w:spacing w:before="120" w:after="120" w:line="240" w:lineRule="auto"/>
              <w:jc w:val="both"/>
              <w:rPr>
                <w:sz w:val="24"/>
              </w:rPr>
            </w:pPr>
            <w:r w:rsidRPr="00AA598F">
              <w:rPr>
                <w:color w:val="000000"/>
                <w:sz w:val="24"/>
              </w:rPr>
              <w:t xml:space="preserve">Se verifică conformitatea informatiilor mentionate la punctul A2, </w:t>
            </w:r>
            <w:r>
              <w:rPr>
                <w:color w:val="000000"/>
                <w:sz w:val="24"/>
              </w:rPr>
              <w:t xml:space="preserve">A5, </w:t>
            </w:r>
            <w:r w:rsidRPr="00AA598F">
              <w:rPr>
                <w:color w:val="000000"/>
                <w:sz w:val="24"/>
              </w:rPr>
              <w:t>B1.1 si B1.2 din Cererea de finanțare cu informațiile din documentele prezentate.</w:t>
            </w:r>
          </w:p>
          <w:p w:rsidR="00F50FD8" w:rsidRPr="00AA598F" w:rsidRDefault="00F50FD8" w:rsidP="00ED2450">
            <w:pPr>
              <w:spacing w:before="120" w:after="120" w:line="240" w:lineRule="auto"/>
              <w:rPr>
                <w:sz w:val="24"/>
              </w:rPr>
            </w:pPr>
          </w:p>
        </w:tc>
      </w:tr>
    </w:tbl>
    <w:p w:rsidR="00F50FD8" w:rsidRDefault="00F50FD8" w:rsidP="00F50FD8">
      <w:pPr>
        <w:widowControl w:val="0"/>
        <w:tabs>
          <w:tab w:val="left" w:pos="800"/>
        </w:tabs>
        <w:autoSpaceDE w:val="0"/>
        <w:autoSpaceDN w:val="0"/>
        <w:adjustRightInd w:val="0"/>
        <w:spacing w:before="120" w:after="120" w:line="240" w:lineRule="auto"/>
        <w:contextualSpacing/>
        <w:jc w:val="both"/>
        <w:rPr>
          <w:sz w:val="24"/>
          <w:u w:val="single"/>
        </w:rPr>
      </w:pPr>
    </w:p>
    <w:p w:rsidR="00F50FD8" w:rsidRPr="00AA598F" w:rsidRDefault="00F50FD8" w:rsidP="00F50FD8">
      <w:pPr>
        <w:widowControl w:val="0"/>
        <w:tabs>
          <w:tab w:val="left" w:pos="800"/>
        </w:tabs>
        <w:autoSpaceDE w:val="0"/>
        <w:autoSpaceDN w:val="0"/>
        <w:adjustRightInd w:val="0"/>
        <w:spacing w:before="120" w:after="120" w:line="240" w:lineRule="auto"/>
        <w:jc w:val="both"/>
        <w:rPr>
          <w:sz w:val="24"/>
        </w:rPr>
      </w:pPr>
      <w:r w:rsidRPr="00AA598F">
        <w:rPr>
          <w:sz w:val="24"/>
        </w:rPr>
        <w:t>Dacă verificarea documentelor confirmă faptul ca</w:t>
      </w:r>
      <w:r>
        <w:rPr>
          <w:sz w:val="24"/>
        </w:rPr>
        <w:t xml:space="preserve"> solicitantul are punctule de lucru și sediul social pe teritoriul GAL, </w:t>
      </w:r>
      <w:r w:rsidRPr="00AA598F">
        <w:rPr>
          <w:sz w:val="24"/>
        </w:rPr>
        <w:t xml:space="preserve">expertul bifează căsuţa din coloana DA din fişa de verificare.  </w:t>
      </w:r>
    </w:p>
    <w:p w:rsidR="00F50FD8" w:rsidRDefault="00F50FD8" w:rsidP="00F50FD8">
      <w:pPr>
        <w:widowControl w:val="0"/>
        <w:tabs>
          <w:tab w:val="left" w:pos="800"/>
        </w:tabs>
        <w:autoSpaceDE w:val="0"/>
        <w:autoSpaceDN w:val="0"/>
        <w:adjustRightInd w:val="0"/>
        <w:spacing w:before="120" w:after="120" w:line="240" w:lineRule="auto"/>
        <w:jc w:val="both"/>
        <w:rPr>
          <w:sz w:val="24"/>
        </w:rPr>
      </w:pPr>
      <w:r w:rsidRPr="00AA598F">
        <w:rPr>
          <w:sz w:val="24"/>
        </w:rPr>
        <w:t>În caz contrar, expertul bifează căsuţa din coloana NU şi motivează poziţia lui în rubrica „Observaţii” din fişa de evaluare generală a proiectului, proiectul fiind neeligibil.</w:t>
      </w:r>
    </w:p>
    <w:p w:rsidR="00F50FD8" w:rsidRDefault="00F50FD8" w:rsidP="00F50FD8">
      <w:pPr>
        <w:widowControl w:val="0"/>
        <w:tabs>
          <w:tab w:val="left" w:pos="800"/>
        </w:tabs>
        <w:autoSpaceDE w:val="0"/>
        <w:autoSpaceDN w:val="0"/>
        <w:adjustRightInd w:val="0"/>
        <w:spacing w:before="120" w:after="120" w:line="240" w:lineRule="auto"/>
        <w:jc w:val="both"/>
        <w:rPr>
          <w:sz w:val="24"/>
        </w:rPr>
      </w:pPr>
    </w:p>
    <w:p w:rsidR="00F50FD8" w:rsidRDefault="00F50FD8" w:rsidP="00F50FD8">
      <w:pPr>
        <w:widowControl w:val="0"/>
        <w:tabs>
          <w:tab w:val="left" w:pos="800"/>
        </w:tabs>
        <w:autoSpaceDE w:val="0"/>
        <w:autoSpaceDN w:val="0"/>
        <w:adjustRightInd w:val="0"/>
        <w:spacing w:before="120" w:after="120" w:line="240" w:lineRule="auto"/>
        <w:jc w:val="both"/>
        <w:rPr>
          <w:rFonts w:ascii="Trebuchet MS" w:hAnsi="Trebuchet MS"/>
          <w:b/>
          <w:bCs/>
        </w:rPr>
      </w:pPr>
      <w:r>
        <w:rPr>
          <w:rFonts w:ascii="Trebuchet MS" w:hAnsi="Trebuchet MS"/>
          <w:b/>
          <w:bCs/>
        </w:rPr>
        <w:t>EG19</w:t>
      </w:r>
      <w:r w:rsidRPr="00FC5974">
        <w:rPr>
          <w:rFonts w:ascii="Trebuchet MS" w:hAnsi="Trebuchet MS"/>
          <w:b/>
          <w:bCs/>
        </w:rPr>
        <w:t xml:space="preserve"> GAL </w:t>
      </w:r>
      <w:r>
        <w:rPr>
          <w:rFonts w:ascii="Trebuchet MS" w:hAnsi="Trebuchet MS"/>
          <w:b/>
          <w:bCs/>
        </w:rPr>
        <w:t>P</w:t>
      </w:r>
      <w:r w:rsidRPr="00FC5974">
        <w:rPr>
          <w:rFonts w:ascii="Trebuchet MS" w:hAnsi="Trebuchet MS"/>
          <w:b/>
          <w:bCs/>
        </w:rPr>
        <w:t>roiectele să promoveze creșterea condițiilor de trai a locuitorilor și creșterea accesului populației la infrastructura de bază și servicii</w:t>
      </w:r>
      <w:r>
        <w:rPr>
          <w:rFonts w:ascii="Trebuchet MS" w:hAnsi="Trebuchet MS"/>
          <w:b/>
          <w:bCs/>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0FD8" w:rsidRPr="00AA598F" w:rsidTr="00ED245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ED2450">
            <w:pPr>
              <w:spacing w:before="120" w:after="120" w:line="240" w:lineRule="auto"/>
              <w:rPr>
                <w:b/>
                <w:sz w:val="24"/>
              </w:rPr>
            </w:pPr>
            <w:r w:rsidRPr="00AA598F">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ED2450">
            <w:pPr>
              <w:spacing w:before="120" w:after="120" w:line="240" w:lineRule="auto"/>
              <w:rPr>
                <w:b/>
                <w:sz w:val="24"/>
                <w:lang w:val="pt-BR"/>
              </w:rPr>
            </w:pPr>
            <w:r w:rsidRPr="00AA598F">
              <w:rPr>
                <w:b/>
                <w:sz w:val="24"/>
              </w:rPr>
              <w:t>PUNCTE DE VERIFICAT ÎN CADRUL DOCUMENTELOR PREZENTATE</w:t>
            </w:r>
          </w:p>
        </w:tc>
      </w:tr>
      <w:tr w:rsidR="00F50FD8" w:rsidRPr="00AA598F" w:rsidTr="00ED2450">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F50FD8" w:rsidRPr="00665C15" w:rsidRDefault="00F50FD8" w:rsidP="00ED2450">
            <w:pPr>
              <w:spacing w:before="120" w:after="120" w:line="240" w:lineRule="auto"/>
              <w:jc w:val="both"/>
              <w:rPr>
                <w:sz w:val="24"/>
              </w:rPr>
            </w:pPr>
            <w:r w:rsidRPr="00665C15">
              <w:rPr>
                <w:sz w:val="24"/>
              </w:rPr>
              <w:t xml:space="preserve">Se va verifica Studiul de fezabilitate/ Documentaţia  de  Avizare  pentru  Lucrări  de Intervenţii/ Memoriu Justificativ/ Hotărârea Consiliului Local (Hotărârile </w:t>
            </w:r>
            <w:r w:rsidRPr="00665C15">
              <w:rPr>
                <w:sz w:val="24"/>
              </w:rPr>
              <w:lastRenderedPageBreak/>
              <w:t>Consiliilor locale  în cazul ADI) și/ sau Hotărârea Adunării Generale a ONG/ document echivalent specific fiecărei categorii de solicitant</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F50FD8" w:rsidRPr="00AA598F" w:rsidRDefault="00F50FD8" w:rsidP="00ED2450">
            <w:pPr>
              <w:spacing w:before="120" w:after="120" w:line="240" w:lineRule="auto"/>
              <w:jc w:val="both"/>
              <w:rPr>
                <w:sz w:val="24"/>
              </w:rPr>
            </w:pPr>
            <w:bookmarkStart w:id="4" w:name="_Hlk75257818"/>
            <w:r w:rsidRPr="00665C15">
              <w:rPr>
                <w:sz w:val="24"/>
              </w:rPr>
              <w:lastRenderedPageBreak/>
              <w:t xml:space="preserve">Este necesar să fie prezentat în Hotărârea Consiliului Local (Hotărârile Consiliilor locale  în cazul ADI) și/ sau Hotărârea Adunării Generale a ONG/ document echivalent specific fiecărei </w:t>
            </w:r>
            <w:r w:rsidRPr="00665C15">
              <w:rPr>
                <w:sz w:val="24"/>
              </w:rPr>
              <w:lastRenderedPageBreak/>
              <w:t>categorii de solicitant</w:t>
            </w:r>
            <w:r w:rsidRPr="00167797">
              <w:rPr>
                <w:b/>
                <w:sz w:val="24"/>
              </w:rPr>
              <w:t xml:space="preserve">, </w:t>
            </w:r>
            <w:r>
              <w:t xml:space="preserve"> </w:t>
            </w:r>
            <w:r>
              <w:rPr>
                <w:b/>
                <w:sz w:val="24"/>
              </w:rPr>
              <w:t>p</w:t>
            </w:r>
            <w:r w:rsidRPr="00A219AD">
              <w:rPr>
                <w:b/>
                <w:sz w:val="24"/>
              </w:rPr>
              <w:t>opulația netă care beneficiază de servicii/ infrastructuri îmbunătățite</w:t>
            </w:r>
            <w:r>
              <w:rPr>
                <w:b/>
                <w:sz w:val="24"/>
              </w:rPr>
              <w:t>.</w:t>
            </w:r>
            <w:bookmarkEnd w:id="4"/>
          </w:p>
        </w:tc>
      </w:tr>
      <w:tr w:rsidR="00F50FD8" w:rsidRPr="00AA598F" w:rsidTr="00ED2450">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ED2450">
            <w:pPr>
              <w:spacing w:before="120" w:after="120" w:line="240" w:lineRule="auto"/>
              <w:rPr>
                <w:b/>
                <w:sz w:val="24"/>
              </w:rPr>
            </w:pP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ED2450">
            <w:pPr>
              <w:spacing w:before="120" w:after="120" w:line="240" w:lineRule="auto"/>
              <w:rPr>
                <w:b/>
                <w:sz w:val="24"/>
              </w:rPr>
            </w:pPr>
          </w:p>
        </w:tc>
      </w:tr>
    </w:tbl>
    <w:p w:rsidR="00F50FD8" w:rsidRPr="00A32A6E" w:rsidRDefault="00F50FD8" w:rsidP="00F50FD8">
      <w:pPr>
        <w:widowControl w:val="0"/>
        <w:tabs>
          <w:tab w:val="left" w:pos="800"/>
        </w:tabs>
        <w:autoSpaceDE w:val="0"/>
        <w:autoSpaceDN w:val="0"/>
        <w:adjustRightInd w:val="0"/>
        <w:spacing w:before="120" w:after="120" w:line="240" w:lineRule="auto"/>
        <w:jc w:val="both"/>
        <w:rPr>
          <w:sz w:val="24"/>
        </w:rPr>
      </w:pPr>
      <w:r w:rsidRPr="00A32A6E">
        <w:rPr>
          <w:sz w:val="24"/>
        </w:rPr>
        <w:t>Dacă verificarea documentelor confirmă faptul ca se regăsește menționat numărul locuitorilor care ben</w:t>
      </w:r>
      <w:r>
        <w:rPr>
          <w:sz w:val="24"/>
        </w:rPr>
        <w:t>eficiază de investiții prin GAL</w:t>
      </w:r>
      <w:r w:rsidRPr="00A32A6E">
        <w:rPr>
          <w:sz w:val="24"/>
        </w:rPr>
        <w:t xml:space="preserve">, expertul bifează căsuţa din coloana DA din fişa de verificare.  </w:t>
      </w:r>
    </w:p>
    <w:p w:rsidR="00F50FD8" w:rsidRPr="00AC1229" w:rsidRDefault="00F50FD8" w:rsidP="00F50FD8">
      <w:pPr>
        <w:widowControl w:val="0"/>
        <w:tabs>
          <w:tab w:val="left" w:pos="800"/>
        </w:tabs>
        <w:autoSpaceDE w:val="0"/>
        <w:autoSpaceDN w:val="0"/>
        <w:adjustRightInd w:val="0"/>
        <w:spacing w:before="120" w:after="120" w:line="240" w:lineRule="auto"/>
        <w:jc w:val="both"/>
        <w:rPr>
          <w:sz w:val="24"/>
        </w:rPr>
      </w:pPr>
      <w:r w:rsidRPr="00A32A6E">
        <w:rPr>
          <w:sz w:val="24"/>
        </w:rPr>
        <w:t>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C. Verificarea bugetului indicativ.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Verificarea constă în asigurarea că toate costurile de investiţii propuse pentru finanţare sunt eligibile şi calculele sunt corecte iar Bugetul indicativ este structurat pe capitole şi subcapitole. </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în Cererea de finanțare care este actul normativ care a stat la baza întocmirii SF/DALI: H.G. nr. 28/2008  – pentru obiectivele/proiectele de investiții menționate la art.15 din HG nr.907/2016 sau H.G. nr. 907/2016. </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5940EA" w:rsidRPr="00722BDD" w:rsidRDefault="005940EA" w:rsidP="005940EA">
      <w:pPr>
        <w:spacing w:before="120" w:after="120" w:line="240" w:lineRule="auto"/>
        <w:jc w:val="both"/>
        <w:rPr>
          <w:rFonts w:cs="Calibri"/>
          <w:sz w:val="24"/>
        </w:rPr>
      </w:pPr>
      <w:r w:rsidRPr="00722BDD">
        <w:rPr>
          <w:rFonts w:cs="Calibri"/>
          <w:sz w:val="24"/>
        </w:rPr>
        <w:t>Dacă SF/ DALI a fost elaborat conform H.G. nr. 28/2008 fără ca obiectivul de investiție să se înscrie în prevederile Art. 15 din H.G. nr. 907/2016, atunci proiectul este neeligibil.</w:t>
      </w:r>
    </w:p>
    <w:p w:rsidR="005940EA" w:rsidRPr="00722BDD" w:rsidRDefault="005940EA" w:rsidP="005940EA">
      <w:pPr>
        <w:spacing w:before="120" w:after="120" w:line="240" w:lineRule="auto"/>
        <w:jc w:val="both"/>
        <w:rPr>
          <w:rFonts w:cs="Calibri"/>
          <w:sz w:val="24"/>
        </w:rPr>
      </w:pPr>
      <w:r w:rsidRPr="00722BDD">
        <w:rPr>
          <w:rFonts w:cs="Calibri"/>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940EA" w:rsidRPr="00722BDD" w:rsidTr="00ED2450">
        <w:trPr>
          <w:trHeight w:val="20"/>
        </w:trPr>
        <w:tc>
          <w:tcPr>
            <w:tcW w:w="2520" w:type="dxa"/>
            <w:shd w:val="clear" w:color="auto" w:fill="C0C0C0"/>
          </w:tcPr>
          <w:p w:rsidR="005940EA" w:rsidRPr="00722BDD" w:rsidRDefault="005940EA" w:rsidP="00ED2450">
            <w:pPr>
              <w:spacing w:after="0" w:line="240" w:lineRule="auto"/>
              <w:ind w:right="-8"/>
              <w:jc w:val="both"/>
              <w:rPr>
                <w:rFonts w:cs="Calibri"/>
                <w:b/>
                <w:bCs/>
                <w:sz w:val="24"/>
                <w:szCs w:val="24"/>
              </w:rPr>
            </w:pPr>
            <w:r w:rsidRPr="00722BDD">
              <w:rPr>
                <w:rFonts w:cs="Calibri"/>
                <w:b/>
                <w:sz w:val="24"/>
                <w:szCs w:val="24"/>
                <w:lang w:eastAsia="fr-FR"/>
              </w:rPr>
              <w:t>DOCUMENTE</w:t>
            </w:r>
            <w:r w:rsidRPr="00722BDD">
              <w:rPr>
                <w:rFonts w:cs="Calibri"/>
                <w:b/>
                <w:bCs/>
                <w:sz w:val="24"/>
                <w:szCs w:val="24"/>
              </w:rPr>
              <w:t xml:space="preserve"> PREZENTATE </w:t>
            </w:r>
          </w:p>
        </w:tc>
        <w:tc>
          <w:tcPr>
            <w:tcW w:w="7290" w:type="dxa"/>
            <w:shd w:val="clear" w:color="auto" w:fill="C0C0C0"/>
          </w:tcPr>
          <w:p w:rsidR="005940EA" w:rsidRPr="00722BDD" w:rsidRDefault="005940EA" w:rsidP="00ED2450">
            <w:pPr>
              <w:spacing w:after="0" w:line="240" w:lineRule="auto"/>
              <w:ind w:right="-8"/>
              <w:jc w:val="both"/>
              <w:rPr>
                <w:rFonts w:cs="Calibri"/>
                <w:b/>
                <w:sz w:val="24"/>
                <w:szCs w:val="24"/>
                <w:lang w:val="pt-BR" w:eastAsia="fr-FR"/>
              </w:rPr>
            </w:pPr>
            <w:r w:rsidRPr="00722BDD">
              <w:rPr>
                <w:rFonts w:cs="Calibri"/>
                <w:b/>
                <w:sz w:val="24"/>
                <w:szCs w:val="24"/>
                <w:lang w:eastAsia="fr-FR"/>
              </w:rPr>
              <w:t>PUNCTE DE VERIFICAT ÎN CADRUL DOCUMENTELOR PREZENTATE</w:t>
            </w:r>
          </w:p>
        </w:tc>
      </w:tr>
      <w:tr w:rsidR="005940EA" w:rsidRPr="00722BDD" w:rsidTr="00ED2450">
        <w:trPr>
          <w:trHeight w:val="20"/>
        </w:trPr>
        <w:tc>
          <w:tcPr>
            <w:tcW w:w="2520" w:type="dxa"/>
          </w:tcPr>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 xml:space="preserve">1.Studiul de Fezabilitate / Documentaţia de Avizare a Lucrărilor de Intervenţii/ Memoriul Justificativ (doar pentru achiziții simple și dotări </w:t>
            </w:r>
            <w:r w:rsidRPr="00722BDD">
              <w:rPr>
                <w:rFonts w:cs="Calibri"/>
                <w:sz w:val="24"/>
                <w:szCs w:val="24"/>
                <w:lang w:eastAsia="fr-FR"/>
              </w:rPr>
              <w:lastRenderedPageBreak/>
              <w:t>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5940EA" w:rsidRPr="00722BDD" w:rsidRDefault="005940EA" w:rsidP="00ED2450">
            <w:pPr>
              <w:spacing w:after="0" w:line="240" w:lineRule="auto"/>
              <w:ind w:right="-8"/>
              <w:jc w:val="both"/>
              <w:rPr>
                <w:rFonts w:cs="Calibri"/>
                <w:sz w:val="24"/>
                <w:szCs w:val="24"/>
                <w:lang w:eastAsia="fr-FR"/>
              </w:rPr>
            </w:pP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Cererea de finanțare. Bugetul indicativ și anexele A1, A2 și A3 la acesta.</w:t>
            </w:r>
          </w:p>
        </w:tc>
        <w:tc>
          <w:tcPr>
            <w:tcW w:w="7290" w:type="dxa"/>
          </w:tcPr>
          <w:p w:rsidR="005940EA" w:rsidRPr="00722BDD" w:rsidRDefault="005940EA" w:rsidP="00ED2450">
            <w:pPr>
              <w:spacing w:after="0" w:line="240" w:lineRule="auto"/>
              <w:ind w:right="-8"/>
              <w:jc w:val="both"/>
              <w:rPr>
                <w:rFonts w:cs="Calibri"/>
                <w:b/>
                <w:bCs/>
                <w:sz w:val="24"/>
                <w:szCs w:val="24"/>
                <w:lang w:eastAsia="fr-FR"/>
              </w:rPr>
            </w:pPr>
            <w:r w:rsidRPr="00722BDD">
              <w:rPr>
                <w:rFonts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 xml:space="preserve">Se va verifica dacă tipurile de cheltuieli şi sumele înscrise sunt corecte şi corespund devizului general al investiţiei. </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Bugetul indicativ se verifică astfel:</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lastRenderedPageBreak/>
              <w:t>-</w:t>
            </w:r>
            <w:r w:rsidRPr="00722BDD">
              <w:rPr>
                <w:rFonts w:cs="Calibri"/>
                <w:sz w:val="24"/>
                <w:szCs w:val="24"/>
                <w:lang w:eastAsia="fr-FR"/>
              </w:rPr>
              <w:tab/>
              <w:t>valoarea eligibilă pentru fiecare capitol să fie egală cu valoarea eligibilă din devize;</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pentru fiecare capitol sa fie egală cu valoarea din devizul general, fără TVA;</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matricea de verificare a bugetului indicativ se completează „Actualizarea” din bugetul indicativ al CF, care nu se regăsește în devizul general;</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bugetul indicativ valoarea TVA este egală cu valoarea TVA din devizul general.</w:t>
            </w:r>
          </w:p>
          <w:p w:rsidR="005940EA" w:rsidRPr="00722BDD" w:rsidRDefault="005940EA" w:rsidP="00ED2450">
            <w:pPr>
              <w:spacing w:after="0" w:line="240" w:lineRule="auto"/>
              <w:ind w:right="-8"/>
              <w:jc w:val="both"/>
              <w:rPr>
                <w:rFonts w:cs="Calibri"/>
                <w:sz w:val="24"/>
                <w:szCs w:val="24"/>
                <w:lang w:eastAsia="fr-FR"/>
              </w:rPr>
            </w:pP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Cheile de verificare sunt următoarele:</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cheltuielilor eligibile de la Cap. 3 &lt;  10% din (cheltuieli eligibile de la subCap 1.2 + subCap. 1.3  + Cap.2 + Cap.4 );</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 cheltuieli diverse şi neprevăzute (Pct. 5.3)  trebuie să fie trecute în rubrica neeligibil;</w:t>
            </w:r>
          </w:p>
          <w:p w:rsidR="005940EA" w:rsidRPr="00722BDD" w:rsidRDefault="005940EA" w:rsidP="00ED2450">
            <w:pPr>
              <w:spacing w:after="0" w:line="240" w:lineRule="auto"/>
              <w:ind w:right="-8"/>
              <w:jc w:val="both"/>
              <w:rPr>
                <w:rFonts w:cs="Calibri"/>
                <w:sz w:val="24"/>
                <w:szCs w:val="24"/>
                <w:lang w:eastAsia="fr-FR"/>
              </w:rPr>
            </w:pP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 xml:space="preserve"> - actualizarea nu poate depăşi 5% din totalul  cheltuielilor eligibile.</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 xml:space="preserve">Se verifică corectitudinea calculului. </w:t>
            </w:r>
          </w:p>
          <w:p w:rsidR="005940EA" w:rsidRPr="00722BDD" w:rsidRDefault="005940EA" w:rsidP="00ED2450">
            <w:pPr>
              <w:spacing w:after="0" w:line="240" w:lineRule="auto"/>
              <w:ind w:right="-8"/>
              <w:jc w:val="both"/>
              <w:rPr>
                <w:rFonts w:cs="Calibri"/>
                <w:sz w:val="24"/>
                <w:szCs w:val="24"/>
                <w:lang w:eastAsia="fr-FR"/>
              </w:rPr>
            </w:pPr>
            <w:r w:rsidRPr="00722BDD">
              <w:rPr>
                <w:rFonts w:cs="Calibri"/>
                <w:sz w:val="24"/>
                <w:szCs w:val="24"/>
                <w:lang w:eastAsia="fr-FR"/>
              </w:rPr>
              <w:t>Se verifică corelarea datelor prezentate în Devizul general cu cele prezentate în studiul de fezabilitate.</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Verificarea constă în asigurarea că toate costurile de investiţii propuse pentru finanţare sunt eligibile şi calculele sunt corecte iar Bugetul indicativ este structurat pe capitole și subcapitole.</w:t>
      </w:r>
    </w:p>
    <w:p w:rsidR="005940EA" w:rsidRPr="00722BDD" w:rsidRDefault="005940EA" w:rsidP="005940EA">
      <w:pPr>
        <w:spacing w:before="120" w:after="120" w:line="240" w:lineRule="auto"/>
        <w:jc w:val="both"/>
        <w:rPr>
          <w:rFonts w:cs="Calibri"/>
          <w:sz w:val="24"/>
        </w:rPr>
      </w:pPr>
      <w:r w:rsidRPr="00722BDD">
        <w:rPr>
          <w:rFonts w:cs="Calibri"/>
          <w:sz w:val="24"/>
        </w:rPr>
        <w:t>Se completează matricea de verificare a Bugetului indicativ în format electronic, se tipărește şi se atasează la E 1.2L FIȘA DE EVALUARE GENERALĂ A PROIECTULUI.</w:t>
      </w:r>
    </w:p>
    <w:p w:rsidR="005940EA" w:rsidRPr="00722BDD" w:rsidRDefault="005940EA" w:rsidP="005940EA">
      <w:pPr>
        <w:spacing w:before="120" w:after="120" w:line="240" w:lineRule="auto"/>
        <w:jc w:val="both"/>
        <w:rPr>
          <w:rFonts w:cs="Calibri"/>
          <w:b/>
          <w:sz w:val="24"/>
          <w:u w:val="single"/>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1.</w:t>
      </w:r>
      <w:r w:rsidRPr="00722BDD">
        <w:rPr>
          <w:rFonts w:cs="Calibri"/>
          <w:sz w:val="24"/>
          <w:u w:val="single"/>
        </w:rPr>
        <w:t xml:space="preserve"> </w:t>
      </w:r>
      <w:r w:rsidRPr="00722BDD">
        <w:rPr>
          <w:rFonts w:cs="Calibri"/>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5940EA" w:rsidRPr="00722BDD" w:rsidRDefault="005940EA" w:rsidP="005940EA">
      <w:pPr>
        <w:spacing w:before="120" w:after="120" w:line="240" w:lineRule="auto"/>
        <w:jc w:val="both"/>
        <w:rPr>
          <w:rFonts w:cs="Calibri"/>
          <w:sz w:val="24"/>
        </w:rPr>
      </w:pPr>
      <w:r w:rsidRPr="00722BDD">
        <w:rPr>
          <w:rFonts w:cs="Calibri"/>
          <w:sz w:val="24"/>
        </w:rPr>
        <w:t>Observație:</w:t>
      </w:r>
    </w:p>
    <w:p w:rsidR="005940EA" w:rsidRPr="00722BDD" w:rsidRDefault="005940EA" w:rsidP="005940EA">
      <w:pPr>
        <w:spacing w:before="120" w:after="120" w:line="240" w:lineRule="auto"/>
        <w:jc w:val="both"/>
        <w:rPr>
          <w:rFonts w:cs="Calibri"/>
          <w:sz w:val="24"/>
        </w:rPr>
      </w:pPr>
      <w:r w:rsidRPr="00722BDD">
        <w:rPr>
          <w:rFonts w:cs="Calibri"/>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Prin transmiterea formularului E3.4L de către solicitant cu bugetul corectat , expertul va modifica bugetul în Fișa E1.2L și bifează DA cu diferențe , motivandu-și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bifeaza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casuței corespunzatoare DA/DA cu diferente.</w:t>
      </w:r>
    </w:p>
    <w:p w:rsidR="005940EA" w:rsidRPr="00722BDD" w:rsidRDefault="005940EA" w:rsidP="005940EA">
      <w:pPr>
        <w:spacing w:before="120" w:after="120" w:line="240" w:lineRule="auto"/>
        <w:jc w:val="both"/>
        <w:rPr>
          <w:rFonts w:cs="Calibri"/>
          <w:sz w:val="24"/>
        </w:rPr>
      </w:pPr>
      <w:r w:rsidRPr="00722BDD">
        <w:rPr>
          <w:rFonts w:cs="Calibri"/>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5940EA" w:rsidRPr="00722BDD" w:rsidRDefault="005940EA" w:rsidP="005940EA">
      <w:pPr>
        <w:spacing w:before="120" w:after="120" w:line="240" w:lineRule="auto"/>
        <w:jc w:val="both"/>
        <w:rPr>
          <w:rFonts w:cs="Calibri"/>
          <w:sz w:val="24"/>
        </w:rPr>
      </w:pPr>
      <w:r w:rsidRPr="00722BDD">
        <w:rPr>
          <w:rFonts w:cs="Calibri"/>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5940EA" w:rsidRPr="00722BDD" w:rsidRDefault="005940EA" w:rsidP="005940EA">
      <w:pPr>
        <w:spacing w:before="120" w:after="120" w:line="240" w:lineRule="auto"/>
        <w:jc w:val="both"/>
        <w:rPr>
          <w:rFonts w:cs="Calibri"/>
          <w:sz w:val="24"/>
        </w:rPr>
      </w:pPr>
      <w:r w:rsidRPr="00722BDD">
        <w:rPr>
          <w:rFonts w:cs="Calibri"/>
          <w:sz w:val="24"/>
        </w:rPr>
        <w:t>Dacă solicitantul renunţă la acea parte de investiţie şi funcţionalitatea nu este asigurată, atunci proiectul este neeligibil în întregul lui.</w:t>
      </w: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722BDD">
        <w:rPr>
          <w:rFonts w:cs="Calibri"/>
          <w:sz w:val="24"/>
          <w:u w:val="single"/>
        </w:rPr>
        <w:t>publicată de Banca Central Europeană pe Internet la adresa: &lt;</w:t>
      </w:r>
      <w:hyperlink r:id="rId17" w:history="1">
        <w:r w:rsidRPr="00722BDD">
          <w:rPr>
            <w:rStyle w:val="Hyperlink"/>
            <w:rFonts w:cs="Calibri"/>
            <w:sz w:val="24"/>
          </w:rPr>
          <w:t>http://www.ecb.int/index.html</w:t>
        </w:r>
      </w:hyperlink>
      <w:r w:rsidRPr="00722BDD">
        <w:rPr>
          <w:rFonts w:cs="Calibri"/>
          <w:sz w:val="24"/>
          <w:u w:val="single"/>
        </w:rPr>
        <w:t>&gt;</w:t>
      </w:r>
      <w:r w:rsidRPr="00722BDD">
        <w:rPr>
          <w:rFonts w:cs="Calibri"/>
          <w:sz w:val="24"/>
        </w:rPr>
        <w:t xml:space="preserve">. Expertul va atașa pagina conţinând cursul BCE din </w:t>
      </w:r>
      <w:r w:rsidRPr="00722BDD">
        <w:rPr>
          <w:rFonts w:cs="Calibri"/>
          <w:sz w:val="24"/>
        </w:rPr>
        <w:lastRenderedPageBreak/>
        <w:t>data întocmirii  Studiului de fezabilitate/ Documentația de Avizare a Lucrărilor de Intervenții/ Memoriului Justificativ.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3. Sunt investiţiile eligibile în conformitate cu specificatiile sub-măsurii ?</w:t>
      </w:r>
    </w:p>
    <w:p w:rsidR="005940EA" w:rsidRPr="00722BDD" w:rsidRDefault="005940EA" w:rsidP="005940EA">
      <w:pPr>
        <w:spacing w:before="120" w:after="120" w:line="240" w:lineRule="auto"/>
        <w:jc w:val="both"/>
        <w:rPr>
          <w:rFonts w:cs="Calibri"/>
          <w:sz w:val="24"/>
        </w:rPr>
      </w:pPr>
      <w:r w:rsidRPr="00722BDD">
        <w:rPr>
          <w:rFonts w:cs="Calibri"/>
          <w:sz w:val="24"/>
        </w:rPr>
        <w:t>Se verifică dacă cheltuielile neeligibile din fişa măsurii din SDL și/sau cele specifice tipurilor de operațiuni, conform prevederilor regulamentelor europene sunt incluse în devizele pe obiecte și bugetul indicativ.</w:t>
      </w:r>
    </w:p>
    <w:p w:rsidR="005940EA" w:rsidRPr="00722BDD" w:rsidRDefault="005940EA" w:rsidP="005940EA">
      <w:pPr>
        <w:spacing w:before="120" w:after="120" w:line="240" w:lineRule="auto"/>
        <w:jc w:val="both"/>
        <w:rPr>
          <w:rFonts w:cs="Calibri"/>
          <w:sz w:val="24"/>
        </w:rPr>
      </w:pPr>
      <w:r w:rsidRPr="00722BDD">
        <w:rPr>
          <w:rFonts w:cs="Calibri"/>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5940EA" w:rsidRPr="00722BDD" w:rsidRDefault="005940EA" w:rsidP="005940EA">
      <w:pPr>
        <w:spacing w:before="120" w:after="120" w:line="240" w:lineRule="auto"/>
        <w:jc w:val="both"/>
        <w:rPr>
          <w:rFonts w:cs="Calibri"/>
          <w:sz w:val="24"/>
        </w:rPr>
      </w:pPr>
      <w:r w:rsidRPr="00722BDD">
        <w:rPr>
          <w:rFonts w:cs="Calibri"/>
          <w:sz w:val="24"/>
        </w:rPr>
        <w:t>Se verifică lista investiţiilor şi costurilor neeligibile şi cu prevederile cap. 8.1 din Programul Naţional de Dezvoltare Rurală 2014 – 2020.</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4. Costurile generale ale proiectului</w:t>
      </w:r>
      <w:r w:rsidRPr="00722BDD">
        <w:rPr>
          <w:rFonts w:cs="Calibri"/>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22BDD">
        <w:rPr>
          <w:rFonts w:cs="Calibri"/>
          <w:b/>
          <w:sz w:val="24"/>
          <w:u w:val="single"/>
        </w:rPr>
        <w:t>direct legate de realizarea investiției, nu depasesc 10% din costul total eligibil al proiectului, respectiv 5% pentru acele proiecte care nu includ constructii?</w:t>
      </w:r>
    </w:p>
    <w:p w:rsidR="005940EA" w:rsidRPr="00722BDD" w:rsidRDefault="005940EA" w:rsidP="005940EA">
      <w:pPr>
        <w:spacing w:before="120" w:after="120" w:line="240" w:lineRule="auto"/>
        <w:jc w:val="both"/>
        <w:rPr>
          <w:rFonts w:cs="Calibri"/>
          <w:sz w:val="24"/>
        </w:rPr>
      </w:pPr>
      <w:r w:rsidRPr="00722BDD">
        <w:rPr>
          <w:rFonts w:cs="Calibri"/>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5. Cheltuielile diverse şi neprevăzute (Cap. 5.3) din Bugetul indicativ sunt încadrate în rubrica neeligibil ?</w:t>
      </w:r>
    </w:p>
    <w:p w:rsidR="005940EA" w:rsidRPr="00722BDD" w:rsidRDefault="005940EA" w:rsidP="005940EA">
      <w:pPr>
        <w:spacing w:before="120" w:after="120" w:line="240" w:lineRule="auto"/>
        <w:jc w:val="both"/>
        <w:rPr>
          <w:rFonts w:cs="Calibri"/>
          <w:sz w:val="24"/>
        </w:rPr>
      </w:pPr>
      <w:r w:rsidRPr="00722BDD">
        <w:rPr>
          <w:rFonts w:cs="Calibri"/>
          <w:sz w:val="24"/>
        </w:rPr>
        <w:t>Expertul verifică în bugetul indicativ dacă valoarea cheltuielilor diverse şi neprevăzute este trecută la rubrica cheltuieli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Dacă aceste costuri se încadrează la rubrica neeligibile, expertul bifează DA în caseta  corespunzătoare, în caz contrar solicită corectarea bugetului indicativ prin formularul E3.4L. </w:t>
      </w:r>
    </w:p>
    <w:p w:rsidR="005940EA" w:rsidRPr="00722BDD" w:rsidRDefault="005940EA" w:rsidP="005940EA">
      <w:pPr>
        <w:spacing w:before="120" w:after="120" w:line="240" w:lineRule="auto"/>
        <w:jc w:val="both"/>
        <w:rPr>
          <w:rFonts w:cs="Calibri"/>
          <w:sz w:val="24"/>
        </w:rPr>
      </w:pPr>
      <w:r w:rsidRPr="00722BDD">
        <w:rPr>
          <w:rFonts w:cs="Calibri"/>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solicitantul nu transmite formularul E3.4L cu bugetul corectat,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6. TVA-ul este corect încadrat în coloana cheltuielilor neeligibile/ eligibile?</w:t>
      </w:r>
    </w:p>
    <w:p w:rsidR="005940EA" w:rsidRPr="00722BDD" w:rsidRDefault="005940EA" w:rsidP="005940EA">
      <w:pPr>
        <w:spacing w:before="120" w:after="120" w:line="240" w:lineRule="auto"/>
        <w:jc w:val="both"/>
        <w:rPr>
          <w:rFonts w:cs="Calibri"/>
          <w:b/>
          <w:sz w:val="24"/>
        </w:rPr>
      </w:pPr>
      <w:r w:rsidRPr="00722BDD">
        <w:rPr>
          <w:rFonts w:cs="Calibri"/>
          <w:b/>
          <w:sz w:val="24"/>
        </w:rPr>
        <w:t>Taxa pe valoarea adăugată este cheltuială neeligibilă, cu excepţia cazului în care aceasta nu se poate recupera în temeiul legislaţiei naţionale privind TVA-ul și a prevederilor specifice pentru instrumente financiare.</w:t>
      </w:r>
    </w:p>
    <w:p w:rsidR="005940EA" w:rsidRPr="00722BDD" w:rsidRDefault="005940EA" w:rsidP="005940EA">
      <w:pPr>
        <w:spacing w:before="120" w:after="120" w:line="240" w:lineRule="auto"/>
        <w:jc w:val="both"/>
        <w:rPr>
          <w:rFonts w:cs="Calibri"/>
          <w:sz w:val="24"/>
        </w:rPr>
      </w:pPr>
      <w:r w:rsidRPr="00722BDD">
        <w:rPr>
          <w:rFonts w:cs="Calibri"/>
          <w:sz w:val="24"/>
        </w:rPr>
        <w:t>Expertul verifică dacă solicitantul a bifat căsuţa corespunzătoare în declaraţia pe propria răspundere de la secțiunea F din cererea de finanțare.</w:t>
      </w:r>
    </w:p>
    <w:p w:rsidR="005940EA" w:rsidRPr="00722BDD" w:rsidRDefault="005940EA" w:rsidP="005940EA">
      <w:pPr>
        <w:spacing w:before="120" w:after="120" w:line="240" w:lineRule="auto"/>
        <w:jc w:val="both"/>
        <w:rPr>
          <w:rFonts w:cs="Calibri"/>
          <w:sz w:val="24"/>
        </w:rPr>
      </w:pPr>
      <w:r w:rsidRPr="00722BDD">
        <w:rPr>
          <w:rFonts w:cs="Calibri"/>
          <w:sz w:val="24"/>
        </w:rPr>
        <w:t>Dacă solicitantul este plătitor de TVA, valoarea TVA aferent cheltuielilor eligibile purtătoare de TVA, este trecută în coloana cheltuielilor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dacă valoare TVA este trecută în coloana cheltuielilor neeligibile, în cazul în care solicitantul a declarat că este plătitor de TVA, şi bifează DA în căsuţa corespunzătoare. </w:t>
      </w:r>
    </w:p>
    <w:p w:rsidR="005940EA" w:rsidRPr="00722BDD" w:rsidRDefault="005940EA" w:rsidP="005940EA">
      <w:pPr>
        <w:spacing w:before="120" w:after="120" w:line="240" w:lineRule="auto"/>
        <w:jc w:val="both"/>
        <w:rPr>
          <w:rFonts w:cs="Calibri"/>
          <w:sz w:val="24"/>
        </w:rPr>
      </w:pPr>
      <w:r w:rsidRPr="00722BDD">
        <w:rPr>
          <w:rFonts w:cs="Calibri"/>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5940EA" w:rsidRPr="00722BDD" w:rsidRDefault="005940EA" w:rsidP="005940EA">
      <w:pPr>
        <w:spacing w:before="120" w:after="120" w:line="240" w:lineRule="auto"/>
        <w:jc w:val="both"/>
        <w:rPr>
          <w:rFonts w:cs="Calibri"/>
          <w:sz w:val="24"/>
        </w:rPr>
      </w:pPr>
      <w:r w:rsidRPr="00722BDD">
        <w:rPr>
          <w:rFonts w:cs="Calibri"/>
          <w:sz w:val="24"/>
        </w:rPr>
        <w:t>Dacă solicitantul este neplătitor de TVA, valoarea TVA aferenta cheltuielilor eligibile purtătoare de TVA, poate fi trecută în coloana cheltuielilor eligibile sau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va bifa DA în căsuţa corespunzătoare dacă TVA este trecut în coloana cheltuielilor eligibile si verifică dacă valoarea TVA se referă numai la valoarea cheltuielilor eligibile purtătoare de TVA. </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 xml:space="preserve"> În cazul identificării unor diferenţe, expertul verifică corectitudinea valorii TVA şi bifează DA cu diferenţe şi va opera modificările în bugetul indicativ, motivându-şi decizia la rubrica Observații.</w:t>
      </w:r>
    </w:p>
    <w:p w:rsidR="005940EA" w:rsidRPr="00722BDD" w:rsidRDefault="005940EA" w:rsidP="005940EA">
      <w:pPr>
        <w:keepNext/>
        <w:keepLines/>
        <w:spacing w:before="120" w:after="120" w:line="240" w:lineRule="auto"/>
        <w:jc w:val="both"/>
        <w:rPr>
          <w:rFonts w:cs="Calibri"/>
          <w:b/>
          <w:sz w:val="24"/>
        </w:rPr>
      </w:pPr>
      <w:bookmarkStart w:id="5" w:name="_Toc487029155"/>
      <w:r w:rsidRPr="00722BDD">
        <w:rPr>
          <w:rFonts w:cs="Calibri"/>
          <w:b/>
          <w:sz w:val="24"/>
        </w:rPr>
        <w:t>D. Verificarea rezonabilităţii preţurilor.</w:t>
      </w:r>
      <w:bookmarkEnd w:id="5"/>
      <w:r w:rsidRPr="00722BDD">
        <w:rPr>
          <w:rFonts w:cs="Calibri"/>
          <w:b/>
          <w:sz w:val="24"/>
        </w:rPr>
        <w:t xml:space="preserve"> </w:t>
      </w:r>
    </w:p>
    <w:p w:rsidR="005940EA" w:rsidRPr="00722BDD" w:rsidRDefault="005940EA" w:rsidP="005940EA">
      <w:pPr>
        <w:spacing w:before="120" w:after="120" w:line="240" w:lineRule="auto"/>
        <w:jc w:val="both"/>
        <w:rPr>
          <w:rFonts w:cs="Calibri"/>
          <w:b/>
          <w:sz w:val="24"/>
        </w:rPr>
      </w:pPr>
      <w:bookmarkStart w:id="6" w:name="_Toc487029156"/>
      <w:r w:rsidRPr="00722BDD">
        <w:rPr>
          <w:rFonts w:cs="Calibri"/>
          <w:b/>
          <w:sz w:val="24"/>
        </w:rPr>
        <w:t>1  Categoria de bunuri  se regaseste in Baza de Date cu prețuri de Referință?</w:t>
      </w:r>
    </w:p>
    <w:p w:rsidR="005940EA" w:rsidRPr="00722BDD" w:rsidRDefault="005940EA" w:rsidP="005940EA">
      <w:pPr>
        <w:spacing w:before="120" w:after="120" w:line="240" w:lineRule="auto"/>
        <w:jc w:val="both"/>
        <w:rPr>
          <w:rFonts w:cs="Calibri"/>
          <w:sz w:val="24"/>
        </w:rPr>
      </w:pPr>
      <w:r w:rsidRPr="00722BDD">
        <w:rPr>
          <w:rFonts w:cs="Calibri"/>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5940EA" w:rsidRPr="00722BDD" w:rsidRDefault="005940EA" w:rsidP="005940EA">
      <w:pPr>
        <w:spacing w:before="120" w:after="120" w:line="240" w:lineRule="auto"/>
        <w:jc w:val="both"/>
        <w:rPr>
          <w:rFonts w:cs="Calibri"/>
          <w:sz w:val="24"/>
        </w:rPr>
      </w:pPr>
      <w:r w:rsidRPr="00722BDD">
        <w:rPr>
          <w:rFonts w:cs="Calibri"/>
          <w:sz w:val="24"/>
          <w:lang w:val="it-IT"/>
        </w:rPr>
        <w:t>Daca categoria de bunuri nu se regaseste in Baza de date preţuri, expertul bifează in caseta corespunzatoare NU.</w:t>
      </w: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2 Daca la pct. 1 raspunsul este DA, sunt atasate extrasele tiparite din baza de date cu prețuri de Referință?</w:t>
      </w:r>
    </w:p>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Daca sunt atasate extrasele tiparite din Baza de date cu prețuri de Referință, expertul bifează in caseta corespunzatoare DA, iar daca nu sunt atasate expertul bifează NU şi printeaza din baza de date extrasele  relevante.</w:t>
      </w: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 xml:space="preserve">3 Dacă la pct. 1 raspunsul este DA, preţurile utilizate pentru bunuri se incadreaza in maximul  prevazut în  Baza de Date cu preţuri de Referință? </w:t>
      </w:r>
    </w:p>
    <w:p w:rsidR="005940EA" w:rsidRPr="00722BDD" w:rsidRDefault="005940EA" w:rsidP="005940EA">
      <w:pPr>
        <w:spacing w:before="120" w:after="120" w:line="240" w:lineRule="auto"/>
        <w:jc w:val="both"/>
        <w:rPr>
          <w:rFonts w:cs="Calibri"/>
          <w:sz w:val="24"/>
        </w:rPr>
      </w:pPr>
      <w:r w:rsidRPr="00722BDD">
        <w:rPr>
          <w:rFonts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722BDD">
        <w:rPr>
          <w:rFonts w:cs="Calibri"/>
          <w:sz w:val="24"/>
        </w:rPr>
        <w:t>.</w:t>
      </w:r>
    </w:p>
    <w:p w:rsidR="005940EA" w:rsidRPr="00722BDD" w:rsidRDefault="005940EA" w:rsidP="005940EA">
      <w:pPr>
        <w:spacing w:before="120" w:after="120" w:line="240" w:lineRule="auto"/>
        <w:jc w:val="both"/>
        <w:rPr>
          <w:rFonts w:cs="Calibri"/>
          <w:sz w:val="24"/>
        </w:rPr>
      </w:pPr>
      <w:r w:rsidRPr="00722BDD">
        <w:rPr>
          <w:rFonts w:cs="Calibri"/>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5940EA" w:rsidRPr="00722BDD" w:rsidRDefault="005940EA" w:rsidP="005940EA">
      <w:pPr>
        <w:spacing w:before="120" w:after="120" w:line="240" w:lineRule="auto"/>
        <w:jc w:val="both"/>
        <w:rPr>
          <w:rFonts w:cs="Calibri"/>
          <w:b/>
          <w:sz w:val="24"/>
        </w:rPr>
      </w:pPr>
      <w:r w:rsidRPr="00722BDD">
        <w:rPr>
          <w:rFonts w:cs="Calibri"/>
          <w:b/>
          <w:sz w:val="24"/>
        </w:rPr>
        <w:t>4</w:t>
      </w:r>
      <w:r w:rsidRPr="00722BDD">
        <w:rPr>
          <w:rFonts w:cs="Calibri"/>
          <w:b/>
          <w:sz w:val="24"/>
          <w:lang w:val="pt-BR"/>
        </w:rPr>
        <w:t xml:space="preserve"> </w:t>
      </w:r>
      <w:r w:rsidRPr="00722BDD">
        <w:rPr>
          <w:rFonts w:cs="Calibri"/>
          <w:b/>
          <w:sz w:val="24"/>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rsidR="005940EA" w:rsidRPr="00F50FD8" w:rsidRDefault="005940EA" w:rsidP="005940EA">
      <w:pPr>
        <w:spacing w:before="120" w:after="120" w:line="240" w:lineRule="auto"/>
        <w:jc w:val="both"/>
        <w:rPr>
          <w:rFonts w:cs="Calibri"/>
          <w:sz w:val="24"/>
        </w:rPr>
      </w:pPr>
      <w:r w:rsidRPr="00722BDD">
        <w:rPr>
          <w:rFonts w:cs="Calibri"/>
          <w:sz w:val="24"/>
        </w:rPr>
        <w:t xml:space="preserve">Expertul verifica daca solicitantul a prezentat două oferte pentru bunuri a caror valoare este mai mare de 15.000 Euro şi o oferta pentru bunuri a caror valoare este mai mica sau egală cu </w:t>
      </w:r>
      <w:r w:rsidRPr="00F50FD8">
        <w:rPr>
          <w:rFonts w:cs="Calibri"/>
          <w:sz w:val="24"/>
        </w:rPr>
        <w:t>15.000 Euro.</w:t>
      </w:r>
    </w:p>
    <w:p w:rsidR="005940EA" w:rsidRPr="00F50FD8" w:rsidRDefault="005940EA" w:rsidP="005940EA">
      <w:pPr>
        <w:spacing w:before="120" w:after="120" w:line="240" w:lineRule="auto"/>
        <w:jc w:val="both"/>
        <w:rPr>
          <w:rFonts w:cs="Calibri"/>
          <w:sz w:val="24"/>
        </w:rPr>
      </w:pPr>
      <w:r w:rsidRPr="00F50FD8">
        <w:rPr>
          <w:rFonts w:cs="Calibri"/>
          <w:sz w:val="24"/>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w:t>
      </w:r>
      <w:r w:rsidRPr="00F50FD8">
        <w:rPr>
          <w:rFonts w:cs="Calibri"/>
          <w:sz w:val="24"/>
        </w:rPr>
        <w:lastRenderedPageBreak/>
        <w:t xml:space="preserve">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rsidR="005940EA" w:rsidRPr="00F50FD8" w:rsidRDefault="005940EA" w:rsidP="005940EA">
      <w:pPr>
        <w:spacing w:before="120" w:after="120" w:line="240" w:lineRule="auto"/>
        <w:jc w:val="both"/>
        <w:rPr>
          <w:rFonts w:cs="Calibri"/>
          <w:sz w:val="24"/>
          <w:lang w:val="it-IT"/>
        </w:rPr>
      </w:pPr>
      <w:r w:rsidRPr="00F50FD8">
        <w:rPr>
          <w:rFonts w:cs="Calibri"/>
          <w:sz w:val="24"/>
          <w:lang w:val="it-IT"/>
        </w:rPr>
        <w:t xml:space="preserve">Ofertele sunt documente obligatorii care trebuie avute in vedere la stabilirea rezonabilitatii preţurilor </w:t>
      </w:r>
      <w:r w:rsidRPr="00F50FD8">
        <w:rPr>
          <w:rFonts w:cs="Calibri"/>
          <w:kern w:val="32"/>
          <w:sz w:val="24"/>
        </w:rPr>
        <w:t xml:space="preserve">şi pot fi oferte personalizate, datate și semnate sau pot fi print screen-uri de pe site-uri ale operatorilor economici în care să se poată identifica adresa web a operatorului economic, precum și data ofertei </w:t>
      </w:r>
      <w:r w:rsidRPr="00F50FD8">
        <w:rPr>
          <w:rFonts w:cs="Calibri"/>
          <w:sz w:val="24"/>
          <w:lang w:val="it-IT"/>
        </w:rPr>
        <w:t>şi care trebuie sa aiba cel putin urmatoarele</w:t>
      </w:r>
      <w:r w:rsidRPr="00F50FD8">
        <w:rPr>
          <w:rFonts w:cs="Calibri"/>
          <w:b/>
          <w:sz w:val="24"/>
          <w:lang w:val="it-IT"/>
        </w:rPr>
        <w:t xml:space="preserve"> </w:t>
      </w:r>
      <w:r w:rsidRPr="00F50FD8">
        <w:rPr>
          <w:rFonts w:cs="Calibri"/>
          <w:sz w:val="24"/>
          <w:lang w:val="it-IT"/>
        </w:rPr>
        <w:t>caracteristici:</w:t>
      </w:r>
    </w:p>
    <w:p w:rsidR="005940EA" w:rsidRPr="00F50FD8" w:rsidRDefault="005940EA" w:rsidP="009D6037">
      <w:pPr>
        <w:numPr>
          <w:ilvl w:val="1"/>
          <w:numId w:val="17"/>
        </w:numPr>
        <w:spacing w:before="120" w:after="120" w:line="240" w:lineRule="auto"/>
        <w:jc w:val="both"/>
        <w:rPr>
          <w:rFonts w:cs="Calibri"/>
          <w:sz w:val="24"/>
          <w:lang w:val="it-IT"/>
        </w:rPr>
      </w:pPr>
      <w:r w:rsidRPr="00F50FD8">
        <w:rPr>
          <w:rFonts w:cs="Calibri"/>
          <w:sz w:val="24"/>
          <w:lang w:val="it-IT"/>
        </w:rPr>
        <w:t>Sa contina detalierea unor specificații tehnice minimale;</w:t>
      </w:r>
    </w:p>
    <w:p w:rsidR="005940EA" w:rsidRPr="00F50FD8" w:rsidRDefault="005940EA" w:rsidP="009D6037">
      <w:pPr>
        <w:numPr>
          <w:ilvl w:val="1"/>
          <w:numId w:val="17"/>
        </w:numPr>
        <w:spacing w:before="120" w:after="120" w:line="240" w:lineRule="auto"/>
        <w:jc w:val="both"/>
        <w:rPr>
          <w:rFonts w:cs="Calibri"/>
          <w:sz w:val="24"/>
          <w:lang w:val="it-IT"/>
        </w:rPr>
      </w:pPr>
      <w:r w:rsidRPr="00F50FD8">
        <w:rPr>
          <w:rFonts w:cs="Calibri"/>
          <w:sz w:val="24"/>
          <w:lang w:val="it-IT"/>
        </w:rPr>
        <w:t>Să conţină preţul de achiziţie.</w:t>
      </w:r>
    </w:p>
    <w:p w:rsidR="005940EA" w:rsidRPr="00722BDD" w:rsidRDefault="005940EA" w:rsidP="005940EA">
      <w:pPr>
        <w:spacing w:before="120" w:after="120" w:line="240" w:lineRule="auto"/>
        <w:jc w:val="both"/>
        <w:rPr>
          <w:rFonts w:cs="Calibri"/>
          <w:sz w:val="24"/>
          <w:lang w:val="it-IT"/>
        </w:rPr>
      </w:pPr>
      <w:r w:rsidRPr="00F50FD8">
        <w:rPr>
          <w:rFonts w:cs="Calibri"/>
          <w:sz w:val="24"/>
          <w:lang w:val="it-IT"/>
        </w:rPr>
        <w:t>În același timp cu verificarea prețurilor, expertul evaluator trebuie să verifice în baza de date a ONRC codul CAEN al ofertantului, dacă acesta este în concordanță cu bunurile/servicile pe care le va furniza.</w:t>
      </w:r>
    </w:p>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Prețurile din oferte vor fi acceptate numai în situația în care activitatea ofertantului demonstrată prin cod CAEN este în concordanță cu bunurile/servicile pe care le va furniza.</w:t>
      </w:r>
    </w:p>
    <w:p w:rsidR="005940EA" w:rsidRPr="00722BDD" w:rsidRDefault="005940EA" w:rsidP="005940EA">
      <w:pPr>
        <w:spacing w:before="120" w:after="120" w:line="240" w:lineRule="auto"/>
        <w:jc w:val="both"/>
        <w:rPr>
          <w:rFonts w:cs="Calibri"/>
          <w:sz w:val="24"/>
          <w:lang w:val="en-US"/>
        </w:rPr>
      </w:pPr>
    </w:p>
    <w:p w:rsidR="005940EA" w:rsidRPr="00722BDD" w:rsidRDefault="005940EA" w:rsidP="005940EA">
      <w:pPr>
        <w:spacing w:before="120" w:after="120" w:line="240" w:lineRule="auto"/>
        <w:jc w:val="both"/>
        <w:rPr>
          <w:rFonts w:cs="Calibri"/>
          <w:sz w:val="24"/>
        </w:rPr>
      </w:pPr>
      <w:r w:rsidRPr="00722BDD">
        <w:rPr>
          <w:rFonts w:cs="Calibri"/>
          <w:sz w:val="24"/>
        </w:rPr>
        <w:t xml:space="preserve">De asemenea, pentru bunurile a căror valoare este mai mare de 15.000 Euro, expertul va compara ofertele prezentate de solicitant cu </w:t>
      </w:r>
      <w:r w:rsidRPr="00722BDD">
        <w:rPr>
          <w:rFonts w:cs="Calibri"/>
          <w:sz w:val="24"/>
          <w:u w:val="single"/>
        </w:rPr>
        <w:t>prețurile unor bunuri de același tip şi având aceleaşi caracteristici tehnice, disponibile</w:t>
      </w:r>
      <w:r w:rsidRPr="00722BDD">
        <w:rPr>
          <w:rFonts w:cs="Calibri"/>
          <w:sz w:val="24"/>
        </w:rPr>
        <w:t xml:space="preserve"> pe Internet, acolo unde astfel de informații sunt disponibile. În acest caz, prețul se consideră rezonabil dacă se situează într-o marjă de ±10% faţă de prețul identificat de către expertul CRFIR.</w:t>
      </w:r>
    </w:p>
    <w:p w:rsidR="005940EA" w:rsidRPr="00722BDD" w:rsidRDefault="005940EA" w:rsidP="005940EA">
      <w:pPr>
        <w:spacing w:before="120" w:after="120" w:line="240" w:lineRule="auto"/>
        <w:jc w:val="both"/>
        <w:rPr>
          <w:rFonts w:cs="Calibri"/>
          <w:sz w:val="24"/>
        </w:rPr>
      </w:pPr>
      <w:r w:rsidRPr="00722BDD">
        <w:rPr>
          <w:rFonts w:cs="Calibri"/>
          <w:sz w:val="24"/>
        </w:rPr>
        <w:t>În situația în care nu sunt identificate prețuri comparabile pe Internet, verificarea se va realiza doar pe baza ofertelor prezentate de solicitant.</w:t>
      </w:r>
    </w:p>
    <w:p w:rsidR="005940EA" w:rsidRPr="00722BDD" w:rsidRDefault="005940EA" w:rsidP="005940EA">
      <w:pPr>
        <w:spacing w:before="120" w:after="120" w:line="240" w:lineRule="auto"/>
        <w:jc w:val="both"/>
        <w:rPr>
          <w:rFonts w:cs="Calibri"/>
          <w:sz w:val="24"/>
        </w:rPr>
      </w:pPr>
      <w:r w:rsidRPr="00722BDD">
        <w:rPr>
          <w:rFonts w:cs="Calibri"/>
          <w:sz w:val="24"/>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rsidR="005940EA" w:rsidRPr="00722BDD" w:rsidRDefault="005940EA" w:rsidP="005940EA">
      <w:pPr>
        <w:keepNext/>
        <w:keepLines/>
        <w:spacing w:before="120" w:after="120" w:line="240" w:lineRule="auto"/>
        <w:jc w:val="both"/>
        <w:rPr>
          <w:rFonts w:cs="Calibri"/>
          <w:b/>
          <w:sz w:val="24"/>
        </w:rPr>
      </w:pPr>
      <w:r w:rsidRPr="00722BDD">
        <w:rPr>
          <w:rFonts w:cs="Calibri"/>
          <w:b/>
          <w:sz w:val="24"/>
        </w:rPr>
        <w:lastRenderedPageBreak/>
        <w:t xml:space="preserve">5 Prețurile utilizate la întocmirea devizelor se încadrează în prevederile                                   </w:t>
      </w:r>
    </w:p>
    <w:p w:rsidR="005940EA" w:rsidRPr="00722BDD" w:rsidRDefault="005940EA" w:rsidP="005940EA">
      <w:pPr>
        <w:keepNext/>
        <w:keepLines/>
        <w:spacing w:before="120" w:after="120" w:line="240" w:lineRule="auto"/>
        <w:jc w:val="both"/>
        <w:rPr>
          <w:rFonts w:cs="Calibri"/>
          <w:b/>
          <w:sz w:val="24"/>
        </w:rPr>
      </w:pPr>
      <w:r w:rsidRPr="00722BDD">
        <w:rPr>
          <w:rFonts w:cs="Calibri"/>
          <w:b/>
          <w:sz w:val="24"/>
        </w:rPr>
        <w:t>H.G. nr. 363/2010 cu completările şi modificările ulterioare ?</w:t>
      </w:r>
      <w:bookmarkEnd w:id="6"/>
    </w:p>
    <w:p w:rsidR="005940EA" w:rsidRPr="00722BDD" w:rsidRDefault="005940EA" w:rsidP="005940EA">
      <w:pPr>
        <w:keepNext/>
        <w:keepLines/>
        <w:shd w:val="clear" w:color="auto" w:fill="FFFFFF"/>
        <w:spacing w:before="120" w:after="120" w:line="240" w:lineRule="auto"/>
        <w:jc w:val="both"/>
        <w:rPr>
          <w:rFonts w:cs="Calibri"/>
          <w:sz w:val="24"/>
        </w:rPr>
      </w:pPr>
      <w:bookmarkStart w:id="7" w:name="_Toc487029157"/>
      <w:r w:rsidRPr="00722BDD">
        <w:rPr>
          <w:rFonts w:cs="Calibri"/>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7"/>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5940EA" w:rsidRPr="00722BDD" w:rsidRDefault="005940EA" w:rsidP="005940EA">
      <w:pPr>
        <w:spacing w:before="120" w:after="120" w:line="240" w:lineRule="auto"/>
        <w:jc w:val="both"/>
        <w:rPr>
          <w:rFonts w:cs="Calibri"/>
          <w:sz w:val="24"/>
        </w:rPr>
      </w:pPr>
      <w:r w:rsidRPr="00722BDD">
        <w:rPr>
          <w:rFonts w:cs="Calibri"/>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 xml:space="preserve">6 Pentru lucrări, există în SF/DALI declaraţia proiectantului semnată şi ştampilată privind sursa de preţuri ? </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 xml:space="preserve">Expertul verifică existenţa precizărilor proiectantului privind  sursa de preţuri din Studiul de fezabilitate/DALI, dacă declaraţia este semnată şi ştampilată şi  bifează în caseta corespunzătoare DA sau NU.  </w:t>
      </w:r>
    </w:p>
    <w:p w:rsidR="005940EA" w:rsidRPr="00722BDD" w:rsidRDefault="005940EA" w:rsidP="005940EA">
      <w:pPr>
        <w:spacing w:before="120" w:after="120" w:line="240" w:lineRule="auto"/>
        <w:jc w:val="both"/>
        <w:rPr>
          <w:rFonts w:cs="Calibri"/>
          <w:sz w:val="24"/>
        </w:rPr>
      </w:pPr>
      <w:r w:rsidRPr="00722BDD">
        <w:rPr>
          <w:rFonts w:cs="Calibri"/>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5940EA" w:rsidRPr="00722BDD" w:rsidRDefault="005940EA" w:rsidP="005940EA">
      <w:pPr>
        <w:spacing w:before="120" w:after="120" w:line="240" w:lineRule="auto"/>
        <w:jc w:val="both"/>
        <w:rPr>
          <w:rFonts w:cs="Calibri"/>
          <w:b/>
          <w:i/>
          <w:sz w:val="24"/>
        </w:rPr>
      </w:pPr>
    </w:p>
    <w:tbl>
      <w:tblPr>
        <w:tblW w:w="4800" w:type="pct"/>
        <w:tblLook w:val="04A0" w:firstRow="1" w:lastRow="0" w:firstColumn="1" w:lastColumn="0" w:noHBand="0" w:noVBand="1"/>
      </w:tblPr>
      <w:tblGrid>
        <w:gridCol w:w="9451"/>
      </w:tblGrid>
      <w:tr w:rsidR="005940EA" w:rsidRPr="00722BDD" w:rsidTr="00ED2450">
        <w:trPr>
          <w:trHeight w:val="4567"/>
        </w:trPr>
        <w:tc>
          <w:tcPr>
            <w:tcW w:w="5000" w:type="pct"/>
          </w:tcPr>
          <w:p w:rsidR="005940EA" w:rsidRPr="00722BDD" w:rsidRDefault="005940EA" w:rsidP="00ED2450">
            <w:pPr>
              <w:keepNext/>
              <w:spacing w:before="120" w:after="120" w:line="240" w:lineRule="auto"/>
              <w:jc w:val="both"/>
              <w:rPr>
                <w:rFonts w:cs="Calibri"/>
                <w:b/>
                <w:sz w:val="24"/>
                <w:u w:val="single"/>
              </w:rPr>
            </w:pPr>
            <w:r w:rsidRPr="00722BDD">
              <w:rPr>
                <w:rFonts w:cs="Calibri"/>
                <w:b/>
                <w:sz w:val="24"/>
                <w:u w:val="single"/>
              </w:rPr>
              <w:t>E. Verificarea Planului Financiar</w:t>
            </w:r>
          </w:p>
          <w:p w:rsidR="005940EA" w:rsidRPr="00722BDD" w:rsidRDefault="005940EA" w:rsidP="00ED2450">
            <w:pPr>
              <w:spacing w:before="120" w:after="120" w:line="240" w:lineRule="auto"/>
              <w:jc w:val="both"/>
              <w:rPr>
                <w:rFonts w:cs="Calibri"/>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940EA" w:rsidRPr="00722BDD" w:rsidTr="00ED2450">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keepNext/>
                    <w:spacing w:after="0" w:line="240" w:lineRule="auto"/>
                    <w:jc w:val="both"/>
                    <w:rPr>
                      <w:rFonts w:cs="Calibri"/>
                      <w:b/>
                      <w:sz w:val="24"/>
                    </w:rPr>
                  </w:pPr>
                  <w:bookmarkStart w:id="8" w:name="_Toc487029158"/>
                  <w:r w:rsidRPr="00722BDD">
                    <w:rPr>
                      <w:rFonts w:cs="Calibri"/>
                      <w:b/>
                      <w:sz w:val="24"/>
                    </w:rPr>
                    <w:t>Plan Financiar Totalizator</w:t>
                  </w:r>
                  <w:bookmarkEnd w:id="8"/>
                  <w:r w:rsidRPr="00722BDD">
                    <w:rPr>
                      <w:rFonts w:cs="Calibri"/>
                      <w:b/>
                      <w:sz w:val="24"/>
                    </w:rPr>
                    <w:t xml:space="preserve"> </w:t>
                  </w:r>
                </w:p>
              </w:tc>
            </w:tr>
            <w:tr w:rsidR="005940EA" w:rsidRPr="00722BDD" w:rsidTr="00ED245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ED2450">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rPr>
                      <w:rFonts w:cs="Calibri"/>
                      <w:b/>
                      <w:sz w:val="24"/>
                    </w:rPr>
                  </w:pPr>
                  <w:r w:rsidRPr="00722BDD">
                    <w:rPr>
                      <w:rFonts w:cs="Calibri"/>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rPr>
                      <w:rFonts w:cs="Calibri"/>
                      <w:b/>
                      <w:sz w:val="24"/>
                    </w:rPr>
                  </w:pPr>
                  <w:r w:rsidRPr="00722BDD">
                    <w:rPr>
                      <w:rFonts w:cs="Calibri"/>
                      <w:b/>
                      <w:sz w:val="24"/>
                    </w:rPr>
                    <w:t>Total proiect</w:t>
                  </w:r>
                </w:p>
              </w:tc>
            </w:tr>
            <w:tr w:rsidR="005940EA" w:rsidRPr="00722BDD" w:rsidTr="00ED245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sz w:val="24"/>
                    </w:rPr>
                  </w:pPr>
                  <w:r w:rsidRPr="00722BDD">
                    <w:rPr>
                      <w:rFonts w:cs="Calibri"/>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3</w:t>
                  </w:r>
                </w:p>
              </w:tc>
            </w:tr>
            <w:tr w:rsidR="005940EA" w:rsidRPr="00722BDD" w:rsidTr="00ED2450">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ED2450">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ED2450">
                  <w:pPr>
                    <w:spacing w:after="0" w:line="240" w:lineRule="auto"/>
                    <w:jc w:val="center"/>
                    <w:rPr>
                      <w:rFonts w:cs="Calibri"/>
                      <w:b/>
                      <w:sz w:val="24"/>
                    </w:rPr>
                  </w:pPr>
                  <w:r w:rsidRPr="00722BDD">
                    <w:rPr>
                      <w:rFonts w:cs="Calibri"/>
                      <w:b/>
                      <w:sz w:val="24"/>
                    </w:rPr>
                    <w:t>Euro</w:t>
                  </w:r>
                </w:p>
              </w:tc>
            </w:tr>
            <w:tr w:rsidR="005940EA" w:rsidRPr="00722BDD" w:rsidTr="00ED2450">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b/>
                      <w:sz w:val="24"/>
                    </w:rPr>
                  </w:pPr>
                  <w:r w:rsidRPr="00722BDD">
                    <w:rPr>
                      <w:rFonts w:cs="Calibri"/>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b/>
                      <w:sz w:val="24"/>
                    </w:rPr>
                  </w:pPr>
                  <w:r w:rsidRPr="00722BDD">
                    <w:rPr>
                      <w:rFonts w:cs="Calibri"/>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b/>
                      <w:sz w:val="24"/>
                    </w:rPr>
                  </w:pPr>
                  <w:r w:rsidRPr="00722BDD">
                    <w:rPr>
                      <w:rFonts w:cs="Calibri"/>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r w:rsidR="005940EA" w:rsidRPr="00722BDD" w:rsidTr="00ED2450">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ED2450">
                  <w:pPr>
                    <w:spacing w:after="0" w:line="240" w:lineRule="auto"/>
                    <w:jc w:val="both"/>
                    <w:rPr>
                      <w:rFonts w:cs="Calibri"/>
                      <w:sz w:val="24"/>
                    </w:rPr>
                  </w:pPr>
                  <w:r w:rsidRPr="00722BDD">
                    <w:rPr>
                      <w:rFonts w:cs="Calibri"/>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ED2450">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ED2450">
                  <w:pPr>
                    <w:spacing w:after="0" w:line="240" w:lineRule="auto"/>
                    <w:jc w:val="both"/>
                    <w:rPr>
                      <w:rFonts w:cs="Calibri"/>
                      <w:b/>
                      <w:sz w:val="24"/>
                    </w:rPr>
                  </w:pPr>
                </w:p>
              </w:tc>
            </w:tr>
          </w:tbl>
          <w:p w:rsidR="005940EA" w:rsidRPr="00722BDD" w:rsidRDefault="005940EA" w:rsidP="00ED2450">
            <w:pPr>
              <w:keepNext/>
              <w:spacing w:before="120" w:after="120" w:line="240" w:lineRule="auto"/>
              <w:jc w:val="both"/>
              <w:rPr>
                <w:rFonts w:cs="Calibri"/>
                <w:color w:val="000000"/>
                <w:sz w:val="24"/>
              </w:rPr>
            </w:pPr>
          </w:p>
          <w:p w:rsidR="005940EA" w:rsidRPr="00722BDD" w:rsidRDefault="005940EA" w:rsidP="00ED2450">
            <w:pPr>
              <w:numPr>
                <w:ilvl w:val="12"/>
                <w:numId w:val="0"/>
              </w:numPr>
              <w:tabs>
                <w:tab w:val="right" w:pos="10207"/>
              </w:tabs>
              <w:spacing w:before="120" w:after="120" w:line="240" w:lineRule="auto"/>
              <w:rPr>
                <w:rFonts w:cs="Calibri"/>
                <w:b/>
                <w:sz w:val="24"/>
              </w:rPr>
            </w:pPr>
            <w:r w:rsidRPr="00722BDD">
              <w:rPr>
                <w:rFonts w:cs="Calibri"/>
                <w:b/>
                <w:sz w:val="24"/>
              </w:rPr>
              <w:t>Formule de calcul:                                               Restricţii</w:t>
            </w:r>
          </w:p>
          <w:p w:rsidR="005940EA" w:rsidRPr="00722BDD" w:rsidRDefault="005940EA" w:rsidP="00ED2450">
            <w:pPr>
              <w:numPr>
                <w:ilvl w:val="12"/>
                <w:numId w:val="0"/>
              </w:numPr>
              <w:tabs>
                <w:tab w:val="right" w:pos="10207"/>
              </w:tabs>
              <w:spacing w:before="120" w:after="120" w:line="240" w:lineRule="auto"/>
              <w:rPr>
                <w:rFonts w:cs="Calibri"/>
                <w:sz w:val="24"/>
              </w:rPr>
            </w:pPr>
            <w:r w:rsidRPr="00722BDD">
              <w:rPr>
                <w:rFonts w:cs="Calibri"/>
                <w:sz w:val="24"/>
              </w:rPr>
              <w:t>Col.3 = col.1 + col.2                 R.1, col.1= grad de interventie% x R.4, col.1</w:t>
            </w:r>
          </w:p>
          <w:p w:rsidR="005940EA" w:rsidRPr="00722BDD" w:rsidRDefault="005940EA" w:rsidP="00ED2450">
            <w:pPr>
              <w:numPr>
                <w:ilvl w:val="12"/>
                <w:numId w:val="0"/>
              </w:numPr>
              <w:tabs>
                <w:tab w:val="right" w:pos="10207"/>
              </w:tabs>
              <w:spacing w:before="120" w:after="120" w:line="240" w:lineRule="auto"/>
              <w:rPr>
                <w:rFonts w:cs="Calibri"/>
                <w:sz w:val="24"/>
              </w:rPr>
            </w:pPr>
            <w:r w:rsidRPr="00722BDD">
              <w:rPr>
                <w:rFonts w:cs="Calibri"/>
                <w:sz w:val="24"/>
              </w:rPr>
              <w:t xml:space="preserve"> R.4  = R.1 + R.2 + R.3                                               </w:t>
            </w:r>
          </w:p>
          <w:p w:rsidR="005940EA" w:rsidRPr="00722BDD" w:rsidRDefault="005940EA" w:rsidP="00ED2450">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R.2 = R.2.1 + R.2.2           </w:t>
            </w:r>
            <w:r w:rsidRPr="00722BDD">
              <w:rPr>
                <w:rFonts w:cs="Calibri"/>
                <w:i/>
                <w:sz w:val="24"/>
              </w:rPr>
              <w:t>Procent avans = Avans solicitat / Ajutor public nerambursabil*100</w:t>
            </w:r>
          </w:p>
        </w:tc>
      </w:tr>
      <w:tr w:rsidR="005940EA" w:rsidRPr="00722BDD" w:rsidTr="00ED2450">
        <w:trPr>
          <w:trHeight w:val="341"/>
        </w:trPr>
        <w:tc>
          <w:tcPr>
            <w:tcW w:w="5000" w:type="pct"/>
            <w:hideMark/>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r w:rsidRPr="00722BDD">
              <w:rPr>
                <w:rFonts w:cs="Calibri"/>
                <w:sz w:val="24"/>
              </w:rPr>
              <w:t xml:space="preserve">                                             X %=procent contribuție publică</w:t>
            </w:r>
          </w:p>
        </w:tc>
      </w:tr>
      <w:tr w:rsidR="005940EA" w:rsidRPr="00722BDD" w:rsidTr="00ED2450">
        <w:trPr>
          <w:trHeight w:val="95"/>
        </w:trPr>
        <w:tc>
          <w:tcPr>
            <w:tcW w:w="5000" w:type="pct"/>
          </w:tcPr>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ED2450">
            <w:pPr>
              <w:overflowPunct w:val="0"/>
              <w:autoSpaceDE w:val="0"/>
              <w:autoSpaceDN w:val="0"/>
              <w:adjustRightInd w:val="0"/>
              <w:spacing w:before="120" w:after="120" w:line="240" w:lineRule="auto"/>
              <w:textAlignment w:val="baseline"/>
              <w:rPr>
                <w:rFonts w:cs="Calibri"/>
                <w:sz w:val="24"/>
              </w:rPr>
            </w:pPr>
          </w:p>
        </w:tc>
      </w:tr>
    </w:tbl>
    <w:p w:rsidR="005940EA" w:rsidRPr="00722BDD" w:rsidRDefault="005940EA" w:rsidP="005940EA">
      <w:pPr>
        <w:spacing w:before="120" w:after="120" w:line="240" w:lineRule="auto"/>
        <w:jc w:val="both"/>
        <w:rPr>
          <w:rFonts w:cs="Calibri"/>
          <w:b/>
          <w:sz w:val="24"/>
        </w:rPr>
      </w:pPr>
      <w:r w:rsidRPr="00722BDD">
        <w:rPr>
          <w:rFonts w:cs="Calibri"/>
          <w:b/>
          <w:sz w:val="24"/>
        </w:rPr>
        <w:t xml:space="preserve">1 Planul financiar este corect completat şi respectă gradul de intervenţie publică ?. </w:t>
      </w:r>
    </w:p>
    <w:p w:rsidR="005940EA" w:rsidRPr="00722BDD" w:rsidRDefault="005940EA" w:rsidP="005940EA">
      <w:pPr>
        <w:spacing w:before="120" w:after="120" w:line="240" w:lineRule="auto"/>
        <w:jc w:val="both"/>
        <w:rPr>
          <w:rFonts w:cs="Calibri"/>
          <w:i/>
          <w:sz w:val="24"/>
        </w:rPr>
      </w:pPr>
      <w:r w:rsidRPr="00722BDD">
        <w:rPr>
          <w:rFonts w:cs="Calibri"/>
          <w:sz w:val="24"/>
        </w:rPr>
        <w:t>Expertul verifică dacă intensitatea sprijinului este de max.</w:t>
      </w:r>
      <w:r w:rsidRPr="00722BDD">
        <w:rPr>
          <w:rFonts w:cs="Calibri"/>
          <w:sz w:val="24"/>
          <w:lang w:val="pt-BR"/>
        </w:rPr>
        <w:t xml:space="preserve"> 100 % pentru investiţiile propuse şi nu va depăşi</w:t>
      </w:r>
      <w:r w:rsidRPr="00722BDD">
        <w:rPr>
          <w:rFonts w:cs="Calibri"/>
          <w:i/>
          <w:sz w:val="24"/>
        </w:rPr>
        <w:t>:</w:t>
      </w:r>
    </w:p>
    <w:p w:rsidR="005940EA" w:rsidRPr="00722BDD" w:rsidRDefault="005940EA" w:rsidP="005940EA">
      <w:pPr>
        <w:spacing w:before="120" w:after="120" w:line="240" w:lineRule="auto"/>
        <w:rPr>
          <w:rFonts w:cs="Calibri"/>
          <w:sz w:val="24"/>
        </w:rPr>
      </w:pPr>
      <w:r w:rsidRPr="00722BDD">
        <w:rPr>
          <w:rFonts w:cs="Calibri"/>
          <w:sz w:val="24"/>
        </w:rPr>
        <w:t>Expertul verifică dacă intensitatea sprijinului este de maximum:</w:t>
      </w:r>
    </w:p>
    <w:p w:rsidR="005940EA" w:rsidRPr="00722BDD" w:rsidRDefault="005940EA" w:rsidP="009D6037">
      <w:pPr>
        <w:pStyle w:val="ListParagraph"/>
        <w:numPr>
          <w:ilvl w:val="0"/>
          <w:numId w:val="16"/>
        </w:numPr>
        <w:spacing w:before="120" w:after="120" w:line="240" w:lineRule="auto"/>
        <w:ind w:left="360"/>
        <w:jc w:val="both"/>
        <w:rPr>
          <w:rFonts w:cs="Calibri"/>
          <w:sz w:val="24"/>
        </w:rPr>
      </w:pPr>
      <w:r w:rsidRPr="00722BDD">
        <w:rPr>
          <w:rFonts w:cs="Calibri"/>
          <w:sz w:val="24"/>
        </w:rPr>
        <w:t>90% pentru pentru operațiunile generatoare de venit</w:t>
      </w:r>
    </w:p>
    <w:p w:rsidR="005940EA" w:rsidRPr="00722BDD" w:rsidRDefault="005940EA" w:rsidP="009D6037">
      <w:pPr>
        <w:pStyle w:val="ListParagraph"/>
        <w:numPr>
          <w:ilvl w:val="0"/>
          <w:numId w:val="16"/>
        </w:numPr>
        <w:spacing w:before="120" w:after="120" w:line="240" w:lineRule="auto"/>
        <w:ind w:left="360"/>
        <w:jc w:val="both"/>
        <w:rPr>
          <w:rFonts w:cs="Calibri"/>
          <w:sz w:val="24"/>
        </w:rPr>
      </w:pPr>
      <w:r w:rsidRPr="00722BDD">
        <w:rPr>
          <w:rFonts w:cs="Calibri"/>
          <w:sz w:val="24"/>
        </w:rPr>
        <w:t>100% pentru operațiunile generatoare de venit cu utilitate publică</w:t>
      </w:r>
    </w:p>
    <w:p w:rsidR="005940EA" w:rsidRPr="00722BDD" w:rsidRDefault="005940EA" w:rsidP="009D6037">
      <w:pPr>
        <w:pStyle w:val="ListParagraph"/>
        <w:numPr>
          <w:ilvl w:val="0"/>
          <w:numId w:val="16"/>
        </w:numPr>
        <w:spacing w:before="120" w:after="120" w:line="240" w:lineRule="auto"/>
        <w:ind w:left="360"/>
        <w:jc w:val="both"/>
        <w:rPr>
          <w:rFonts w:cs="Calibri"/>
          <w:i/>
          <w:sz w:val="24"/>
        </w:rPr>
      </w:pPr>
      <w:r w:rsidRPr="00722BDD">
        <w:rPr>
          <w:rFonts w:cs="Calibri"/>
          <w:sz w:val="24"/>
        </w:rPr>
        <w:t>100% pentru operațiunile negeneratoare de venit</w:t>
      </w:r>
    </w:p>
    <w:p w:rsidR="005940EA" w:rsidRPr="00722BDD" w:rsidRDefault="005940EA" w:rsidP="005940EA">
      <w:pPr>
        <w:spacing w:before="120" w:after="120" w:line="240" w:lineRule="auto"/>
        <w:jc w:val="both"/>
        <w:rPr>
          <w:rFonts w:cs="Calibri"/>
          <w:b/>
          <w:sz w:val="24"/>
          <w:u w:val="single"/>
        </w:rPr>
      </w:pPr>
    </w:p>
    <w:p w:rsidR="005940EA" w:rsidRPr="00722BDD" w:rsidRDefault="005940EA" w:rsidP="005940EA">
      <w:pPr>
        <w:spacing w:before="120" w:after="120" w:line="240" w:lineRule="auto"/>
        <w:jc w:val="both"/>
        <w:rPr>
          <w:rFonts w:cs="Calibri"/>
          <w:b/>
          <w:sz w:val="24"/>
        </w:rPr>
      </w:pPr>
      <w:r w:rsidRPr="00722BDD">
        <w:rPr>
          <w:rFonts w:cs="Calibri"/>
          <w:b/>
          <w:sz w:val="24"/>
        </w:rPr>
        <w:t>2 Proiectul se încadrează în plafonul maxim al sprijinului public nerambursabil stabilit de GAL prin fișa măsurii din SDL, fără a depăși valoarea maximă eligibilă nerambursabilă</w:t>
      </w:r>
      <w:r w:rsidRPr="00722BDD">
        <w:rPr>
          <w:rFonts w:cs="Calibri"/>
          <w:b/>
          <w:spacing w:val="-10"/>
          <w:sz w:val="24"/>
        </w:rPr>
        <w:t xml:space="preserve"> de 200.000 euro?</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sz w:val="24"/>
        </w:rPr>
      </w:pPr>
      <w:r w:rsidRPr="00722BDD">
        <w:rPr>
          <w:rFonts w:cs="Calibri"/>
          <w:sz w:val="24"/>
        </w:rPr>
        <w:t>Expertul verifică în Planul financiar, rândul „Ajutor public nerambursabil”, coloana 1, dacă cheltuielile eligibile corespund cu plafonul maxim precizat în fișa tehnică a măsurii din SDL şi sunt în conformitate cu condițiile precizate.</w:t>
      </w:r>
    </w:p>
    <w:p w:rsidR="005940EA" w:rsidRPr="00722BDD" w:rsidRDefault="005940EA" w:rsidP="005940EA">
      <w:pPr>
        <w:spacing w:before="120" w:after="120" w:line="240" w:lineRule="auto"/>
        <w:jc w:val="both"/>
        <w:rPr>
          <w:rFonts w:cs="Calibri"/>
          <w:sz w:val="24"/>
          <w:lang w:val="it-IT"/>
        </w:rPr>
      </w:pPr>
      <w:r w:rsidRPr="00722BDD">
        <w:rPr>
          <w:rFonts w:cs="Calibri"/>
          <w:sz w:val="24"/>
        </w:rPr>
        <w:t xml:space="preserve">Dacă </w:t>
      </w:r>
      <w:r w:rsidRPr="00722BDD">
        <w:rPr>
          <w:rFonts w:cs="Calibri"/>
          <w:sz w:val="24"/>
          <w:lang w:val="it-IT"/>
        </w:rPr>
        <w:t xml:space="preserve">valoarea eligibila a proiectului se încadrează în </w:t>
      </w:r>
      <w:r w:rsidRPr="00722BDD">
        <w:rPr>
          <w:rFonts w:cs="Calibri"/>
          <w:sz w:val="24"/>
        </w:rPr>
        <w:t xml:space="preserve">plafonul </w:t>
      </w:r>
      <w:r w:rsidRPr="00722BDD">
        <w:rPr>
          <w:rFonts w:cs="Calibri"/>
          <w:sz w:val="24"/>
          <w:lang w:val="it-IT"/>
        </w:rPr>
        <w:t>maxim al sprijinului public nerambursabil, expertul bifează în caseta corespunzătoare DA.</w:t>
      </w:r>
    </w:p>
    <w:p w:rsidR="005940EA" w:rsidRPr="00722BDD" w:rsidRDefault="005940EA" w:rsidP="005940EA">
      <w:pPr>
        <w:tabs>
          <w:tab w:val="left" w:pos="-540"/>
        </w:tabs>
        <w:spacing w:before="120" w:after="120" w:line="240" w:lineRule="auto"/>
        <w:jc w:val="both"/>
        <w:rPr>
          <w:rFonts w:cs="Calibri"/>
          <w:sz w:val="24"/>
        </w:rPr>
      </w:pPr>
      <w:r w:rsidRPr="00722BDD">
        <w:rPr>
          <w:rFonts w:cs="Calibri"/>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5940EA" w:rsidRPr="00722BDD" w:rsidRDefault="005940EA" w:rsidP="005940EA">
      <w:pPr>
        <w:tabs>
          <w:tab w:val="left" w:pos="-540"/>
        </w:tabs>
        <w:spacing w:before="120" w:after="120" w:line="240" w:lineRule="auto"/>
        <w:jc w:val="both"/>
        <w:rPr>
          <w:rFonts w:cs="Calibri"/>
          <w:sz w:val="24"/>
          <w:szCs w:val="24"/>
        </w:rPr>
      </w:pPr>
    </w:p>
    <w:p w:rsidR="005940EA" w:rsidRPr="00722BDD" w:rsidRDefault="005940EA" w:rsidP="005940EA">
      <w:pPr>
        <w:tabs>
          <w:tab w:val="left" w:pos="0"/>
        </w:tabs>
        <w:spacing w:before="120" w:after="120" w:line="240" w:lineRule="auto"/>
        <w:jc w:val="both"/>
        <w:rPr>
          <w:rFonts w:cs="Calibri"/>
          <w:b/>
          <w:sz w:val="24"/>
          <w:u w:val="single"/>
        </w:rPr>
      </w:pPr>
      <w:r w:rsidRPr="00722BDD">
        <w:rPr>
          <w:rFonts w:cs="Calibri"/>
          <w:b/>
          <w:sz w:val="24"/>
          <w:u w:val="single"/>
        </w:rPr>
        <w:t>3 Avansul solicitat se încadrează într-un cuantum de până la 50% din ajutorul public aferent proiectului ?</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lastRenderedPageBreak/>
        <w:t xml:space="preserve"> În cazul în care nu se efectuează corectura de către solicitant, expertul bifează NU și îşi motivează poziţia în linia prevăzută în acest scop la rubrica Observatii.</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 xml:space="preserve">În cazul in care potențialul beneficiar nu a solicitat avans, expertul bifează caseta </w:t>
      </w:r>
      <w:r w:rsidRPr="00722BDD">
        <w:rPr>
          <w:rFonts w:cs="Calibri"/>
          <w:i/>
          <w:sz w:val="24"/>
        </w:rPr>
        <w:t>Nu este cazul</w:t>
      </w:r>
      <w:r w:rsidRPr="00722BDD">
        <w:rPr>
          <w:rFonts w:cs="Calibri"/>
          <w:sz w:val="24"/>
        </w:rPr>
        <w:t>.</w:t>
      </w:r>
    </w:p>
    <w:p w:rsidR="005940EA" w:rsidRPr="00722BDD" w:rsidRDefault="005940EA" w:rsidP="005940EA">
      <w:pPr>
        <w:spacing w:before="120" w:after="12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F. VERIFICAREA CRITERIILOR DE SELECȚIE APLICATE DE CĂTRE GAL</w:t>
      </w:r>
    </w:p>
    <w:p w:rsidR="005940EA" w:rsidRPr="00722BDD" w:rsidRDefault="005940EA" w:rsidP="005940EA">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A4280C" w:rsidRDefault="00A4280C" w:rsidP="00A4280C">
      <w:pPr>
        <w:spacing w:after="0" w:line="240" w:lineRule="auto"/>
        <w:ind w:left="450" w:hanging="450"/>
        <w:contextualSpacing/>
        <w:jc w:val="both"/>
        <w:rPr>
          <w:b/>
          <w:sz w:val="24"/>
        </w:rPr>
      </w:pPr>
      <w:r>
        <w:rPr>
          <w:b/>
          <w:sz w:val="24"/>
        </w:rPr>
        <w:t xml:space="preserve">1. </w:t>
      </w:r>
      <w:r w:rsidRPr="001F3507">
        <w:rPr>
          <w:b/>
          <w:sz w:val="24"/>
        </w:rPr>
        <w:t>Investiția trebuie să demonstreze necesitatea, oportunitatea și potențialul economic al acesteia;</w:t>
      </w:r>
    </w:p>
    <w:p w:rsidR="00A4280C" w:rsidRDefault="00A4280C" w:rsidP="00A4280C">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778"/>
      </w:tblGrid>
      <w:tr w:rsidR="00A4280C" w:rsidRPr="00973D24" w:rsidTr="00ED2450">
        <w:trPr>
          <w:trHeight w:val="8"/>
        </w:trPr>
        <w:tc>
          <w:tcPr>
            <w:tcW w:w="4890" w:type="dxa"/>
            <w:shd w:val="clear" w:color="auto" w:fill="C0C0C0"/>
          </w:tcPr>
          <w:p w:rsidR="00A4280C" w:rsidRPr="0073741C" w:rsidRDefault="00A4280C" w:rsidP="00ED2450">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4778" w:type="dxa"/>
            <w:shd w:val="clear" w:color="auto" w:fill="C0C0C0"/>
          </w:tcPr>
          <w:p w:rsidR="00A4280C" w:rsidRPr="00973D24" w:rsidRDefault="00A4280C" w:rsidP="00ED2450">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A4280C" w:rsidRPr="00973D24" w:rsidTr="00ED2450">
        <w:trPr>
          <w:trHeight w:val="2607"/>
        </w:trPr>
        <w:tc>
          <w:tcPr>
            <w:tcW w:w="4890" w:type="dxa"/>
            <w:shd w:val="clear" w:color="auto" w:fill="auto"/>
          </w:tcPr>
          <w:p w:rsidR="00A4280C" w:rsidRPr="0064322A" w:rsidRDefault="00A4280C" w:rsidP="00ED2450">
            <w:pPr>
              <w:spacing w:after="0"/>
              <w:rPr>
                <w:rFonts w:asciiTheme="minorHAnsi" w:hAnsiTheme="minorHAnsi" w:cstheme="minorHAnsi"/>
                <w:b/>
              </w:rPr>
            </w:pPr>
            <w:r w:rsidRPr="0064322A">
              <w:rPr>
                <w:rFonts w:asciiTheme="minorHAnsi" w:hAnsiTheme="minorHAnsi" w:cstheme="minorHAnsi"/>
                <w:b/>
              </w:rPr>
              <w:t xml:space="preserve"> Se verifică documentele: </w:t>
            </w:r>
          </w:p>
          <w:p w:rsidR="00A4280C" w:rsidRDefault="00A4280C" w:rsidP="00ED2450">
            <w:pPr>
              <w:spacing w:after="0" w:line="240" w:lineRule="auto"/>
              <w:jc w:val="both"/>
              <w:rPr>
                <w:rFonts w:asciiTheme="minorHAnsi" w:hAnsiTheme="minorHAnsi" w:cstheme="minorHAnsi"/>
              </w:rPr>
            </w:pPr>
            <w:r w:rsidRPr="00AB43BB">
              <w:rPr>
                <w:rFonts w:asciiTheme="minorHAnsi" w:hAnsiTheme="minorHAnsi" w:cstheme="minorHAnsi"/>
              </w:rPr>
              <w:t>Studiu de fezabilitate/ Documentaţia  de  Avizare  pentru  Lucrări  de  Intervenţii/ MJ</w:t>
            </w:r>
            <w:r>
              <w:rPr>
                <w:rFonts w:asciiTheme="minorHAnsi" w:hAnsiTheme="minorHAnsi" w:cstheme="minorHAnsi"/>
              </w:rPr>
              <w:t>;</w:t>
            </w:r>
          </w:p>
          <w:p w:rsidR="00A4280C" w:rsidRDefault="00A4280C" w:rsidP="00ED2450">
            <w:pPr>
              <w:spacing w:after="0" w:line="240" w:lineRule="auto"/>
              <w:ind w:right="-8"/>
              <w:jc w:val="both"/>
              <w:rPr>
                <w:rFonts w:asciiTheme="minorHAnsi" w:hAnsiTheme="minorHAnsi" w:cstheme="minorHAnsi"/>
              </w:rPr>
            </w:pPr>
            <w:r w:rsidRPr="00AB43BB">
              <w:rPr>
                <w:rFonts w:asciiTheme="minorHAnsi" w:hAnsiTheme="minorHAnsi" w:cstheme="minorHAnsi"/>
              </w:rPr>
              <w:t>Rezultatul final al recensământului populaţiei şi locuinţelor din anul 2011 - Tabelul nr.3 „Populaţia stabilă pe sexe şi grupe de vârstă - judeţe, municipii, oraşe, comune”, (se va consulta coloana nr.1); Anexa 4 la prezentul ghid.</w:t>
            </w:r>
          </w:p>
          <w:p w:rsidR="00A4280C" w:rsidRDefault="00A4280C" w:rsidP="00ED2450">
            <w:pPr>
              <w:spacing w:after="0" w:line="240" w:lineRule="auto"/>
              <w:ind w:right="-8"/>
              <w:jc w:val="both"/>
              <w:rPr>
                <w:rFonts w:asciiTheme="minorHAnsi" w:hAnsiTheme="minorHAnsi" w:cstheme="minorHAnsi"/>
              </w:rPr>
            </w:pPr>
          </w:p>
          <w:p w:rsidR="00A4280C" w:rsidRDefault="00A4280C" w:rsidP="00ED2450">
            <w:pPr>
              <w:spacing w:after="0" w:line="240" w:lineRule="auto"/>
              <w:ind w:right="-8"/>
              <w:jc w:val="both"/>
              <w:rPr>
                <w:rFonts w:asciiTheme="minorHAnsi" w:hAnsiTheme="minorHAnsi" w:cstheme="minorHAnsi"/>
              </w:rPr>
            </w:pPr>
            <w:r w:rsidRPr="00A2514E">
              <w:rPr>
                <w:rFonts w:asciiTheme="minorHAnsi" w:hAnsiTheme="minorHAnsi" w:cstheme="minorHAnsi"/>
              </w:rPr>
              <w:t>Hotărârea Consiliului  Local (Hotărârile Consiliilor locale  în cazul ADI) și/ sau Hotărârea Adunării Generale a ONG/ document echivalent specific fiecărei categorii de solicitant</w:t>
            </w:r>
          </w:p>
          <w:p w:rsidR="00A4280C" w:rsidRPr="0073741C" w:rsidRDefault="00A4280C" w:rsidP="00ED2450">
            <w:pPr>
              <w:spacing w:after="0" w:line="240" w:lineRule="auto"/>
              <w:ind w:right="-8"/>
              <w:jc w:val="both"/>
              <w:rPr>
                <w:rFonts w:cs="Calibri"/>
                <w:b/>
                <w:sz w:val="24"/>
                <w:szCs w:val="24"/>
                <w:lang w:eastAsia="fr-FR"/>
              </w:rPr>
            </w:pPr>
          </w:p>
        </w:tc>
        <w:tc>
          <w:tcPr>
            <w:tcW w:w="4778" w:type="dxa"/>
            <w:shd w:val="clear" w:color="auto" w:fill="auto"/>
          </w:tcPr>
          <w:p w:rsidR="00A4280C" w:rsidRDefault="00A4280C" w:rsidP="00ED2450">
            <w:pPr>
              <w:spacing w:line="240" w:lineRule="auto"/>
              <w:jc w:val="both"/>
              <w:rPr>
                <w:rFonts w:asciiTheme="minorHAnsi" w:hAnsiTheme="minorHAnsi" w:cstheme="minorHAnsi"/>
                <w:b/>
              </w:rPr>
            </w:pPr>
            <w:r w:rsidRPr="00682ED4">
              <w:rPr>
                <w:rFonts w:asciiTheme="minorHAnsi" w:hAnsiTheme="minorHAnsi" w:cstheme="minorHAnsi"/>
                <w:b/>
              </w:rPr>
              <w:t xml:space="preserve">Se verifică </w:t>
            </w:r>
            <w:r>
              <w:rPr>
                <w:rFonts w:asciiTheme="minorHAnsi" w:hAnsiTheme="minorHAnsi" w:cstheme="minorHAnsi"/>
                <w:b/>
              </w:rPr>
              <w:t>n</w:t>
            </w:r>
            <w:r w:rsidRPr="00682ED4">
              <w:rPr>
                <w:rFonts w:asciiTheme="minorHAnsi" w:hAnsiTheme="minorHAnsi" w:cstheme="minorHAnsi"/>
                <w:b/>
              </w:rPr>
              <w:t>umărul de persoane deservite prin proiect</w:t>
            </w:r>
            <w:r>
              <w:rPr>
                <w:rFonts w:asciiTheme="minorHAnsi" w:hAnsiTheme="minorHAnsi" w:cstheme="minorHAnsi"/>
                <w:b/>
              </w:rPr>
              <w:t>.</w:t>
            </w:r>
          </w:p>
          <w:p w:rsidR="00A4280C" w:rsidRDefault="00A4280C" w:rsidP="00ED2450">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mare decât  3500 – se acordă 50 puncte</w:t>
            </w:r>
          </w:p>
          <w:p w:rsidR="00A4280C" w:rsidRDefault="00A4280C" w:rsidP="00ED2450">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cuprins între 3500 și 2500  – se acordă 30 puncte</w:t>
            </w:r>
          </w:p>
          <w:p w:rsidR="00A4280C" w:rsidRDefault="00A4280C" w:rsidP="00ED2450">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mic decât  2500 – se acordă 10 puncte</w:t>
            </w:r>
          </w:p>
          <w:p w:rsidR="00A4280C" w:rsidRDefault="00A4280C" w:rsidP="00ED2450">
            <w:pPr>
              <w:spacing w:line="240" w:lineRule="auto"/>
              <w:jc w:val="both"/>
              <w:rPr>
                <w:rFonts w:asciiTheme="minorHAnsi" w:hAnsiTheme="minorHAnsi" w:cstheme="minorHAnsi"/>
                <w:b/>
              </w:rPr>
            </w:pPr>
          </w:p>
          <w:p w:rsidR="00A4280C" w:rsidRDefault="00A4280C" w:rsidP="00ED2450">
            <w:pPr>
              <w:spacing w:line="240" w:lineRule="auto"/>
              <w:jc w:val="both"/>
              <w:rPr>
                <w:rFonts w:asciiTheme="minorHAnsi" w:hAnsiTheme="minorHAnsi" w:cstheme="minorHAnsi"/>
                <w:b/>
              </w:rPr>
            </w:pPr>
          </w:p>
          <w:p w:rsidR="00A4280C" w:rsidRPr="00382D58" w:rsidRDefault="00A4280C" w:rsidP="00ED2450">
            <w:pPr>
              <w:spacing w:line="240" w:lineRule="auto"/>
              <w:jc w:val="both"/>
              <w:rPr>
                <w:rFonts w:asciiTheme="minorHAnsi" w:hAnsiTheme="minorHAnsi" w:cstheme="minorHAnsi"/>
                <w:b/>
                <w:lang w:eastAsia="fr-FR"/>
              </w:rPr>
            </w:pPr>
          </w:p>
          <w:p w:rsidR="00A4280C" w:rsidRPr="00382D58" w:rsidRDefault="00A4280C" w:rsidP="00ED2450">
            <w:pPr>
              <w:rPr>
                <w:rFonts w:asciiTheme="minorHAnsi" w:hAnsiTheme="minorHAnsi" w:cstheme="minorHAnsi"/>
                <w:b/>
                <w:lang w:eastAsia="fr-FR"/>
              </w:rPr>
            </w:pPr>
          </w:p>
        </w:tc>
      </w:tr>
    </w:tbl>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Pr="001F3507"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r>
        <w:rPr>
          <w:b/>
          <w:sz w:val="24"/>
        </w:rPr>
        <w:lastRenderedPageBreak/>
        <w:t xml:space="preserve">2. </w:t>
      </w:r>
      <w:r w:rsidRPr="001F3507">
        <w:rPr>
          <w:b/>
          <w:sz w:val="24"/>
        </w:rPr>
        <w:t>Avizele/acordurile și autorizațiile necesare investiției, inc</w:t>
      </w:r>
      <w:r>
        <w:rPr>
          <w:b/>
          <w:sz w:val="24"/>
        </w:rPr>
        <w:t>lusiv de mediu, acolo unde este c</w:t>
      </w:r>
      <w:r w:rsidRPr="001F3507">
        <w:rPr>
          <w:b/>
          <w:sz w:val="24"/>
        </w:rPr>
        <w:t>azul;</w:t>
      </w:r>
    </w:p>
    <w:p w:rsidR="00A4280C" w:rsidRDefault="00A4280C" w:rsidP="00A4280C">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7056"/>
      </w:tblGrid>
      <w:tr w:rsidR="00A4280C" w:rsidRPr="00973D24" w:rsidTr="00ED2450">
        <w:trPr>
          <w:trHeight w:val="8"/>
        </w:trPr>
        <w:tc>
          <w:tcPr>
            <w:tcW w:w="2612" w:type="dxa"/>
            <w:shd w:val="clear" w:color="auto" w:fill="C0C0C0"/>
          </w:tcPr>
          <w:p w:rsidR="00A4280C" w:rsidRPr="0073741C" w:rsidRDefault="00A4280C" w:rsidP="00ED2450">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056" w:type="dxa"/>
            <w:shd w:val="clear" w:color="auto" w:fill="C0C0C0"/>
          </w:tcPr>
          <w:p w:rsidR="00A4280C" w:rsidRPr="00973D24" w:rsidRDefault="00A4280C" w:rsidP="00ED2450">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A4280C" w:rsidRPr="00973D24" w:rsidTr="00ED2450">
        <w:trPr>
          <w:trHeight w:val="8"/>
        </w:trPr>
        <w:tc>
          <w:tcPr>
            <w:tcW w:w="2612" w:type="dxa"/>
            <w:shd w:val="clear" w:color="auto" w:fill="auto"/>
          </w:tcPr>
          <w:p w:rsidR="00A4280C" w:rsidRPr="0064322A" w:rsidRDefault="00A4280C" w:rsidP="00ED2450">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rsidR="00A4280C" w:rsidRPr="0073741C" w:rsidRDefault="00A4280C" w:rsidP="00ED2450">
            <w:pPr>
              <w:spacing w:after="0" w:line="240" w:lineRule="auto"/>
              <w:ind w:right="-8"/>
              <w:jc w:val="both"/>
              <w:rPr>
                <w:rFonts w:cs="Calibri"/>
                <w:b/>
                <w:sz w:val="24"/>
                <w:szCs w:val="24"/>
                <w:lang w:eastAsia="fr-FR"/>
              </w:rPr>
            </w:pPr>
            <w:r w:rsidRPr="00953DB5">
              <w:rPr>
                <w:rFonts w:asciiTheme="minorHAnsi" w:hAnsiTheme="minorHAnsi" w:cstheme="minorHAnsi"/>
              </w:rPr>
              <w:t>Pentru acordarea punctajului se va ține seama de prezentarea documentelor la depunerea Cererii de Finanțare</w:t>
            </w:r>
          </w:p>
        </w:tc>
        <w:tc>
          <w:tcPr>
            <w:tcW w:w="7056" w:type="dxa"/>
            <w:shd w:val="clear" w:color="auto" w:fill="auto"/>
          </w:tcPr>
          <w:p w:rsidR="00A4280C" w:rsidRDefault="00A4280C" w:rsidP="00ED2450">
            <w:pPr>
              <w:spacing w:after="0" w:line="240" w:lineRule="auto"/>
              <w:ind w:right="-8"/>
              <w:jc w:val="both"/>
              <w:rPr>
                <w:rFonts w:asciiTheme="minorHAnsi" w:eastAsia="Times New Roman" w:hAnsiTheme="minorHAnsi" w:cstheme="minorHAnsi"/>
                <w:lang w:val="en-US"/>
              </w:rPr>
            </w:pPr>
            <w:r w:rsidRPr="0064322A">
              <w:rPr>
                <w:rFonts w:asciiTheme="minorHAnsi" w:eastAsia="Times New Roman" w:hAnsiTheme="minorHAnsi" w:cstheme="minorHAnsi"/>
                <w:lang w:val="en-US"/>
              </w:rPr>
              <w:t>Proiecte care prezintă la depunerea Cererii de Finanțare Proiectul Tehnic</w:t>
            </w:r>
          </w:p>
          <w:p w:rsidR="00A4280C" w:rsidRDefault="00A4280C" w:rsidP="00ED2450">
            <w:pPr>
              <w:spacing w:after="0" w:line="240" w:lineRule="auto"/>
              <w:ind w:right="-8"/>
              <w:jc w:val="both"/>
              <w:rPr>
                <w:rFonts w:asciiTheme="minorHAnsi" w:eastAsia="Times New Roman" w:hAnsiTheme="minorHAnsi" w:cstheme="minorHAnsi"/>
                <w:lang w:val="en-US"/>
              </w:rPr>
            </w:pPr>
          </w:p>
          <w:p w:rsidR="00A4280C" w:rsidRPr="00450299" w:rsidRDefault="00A4280C" w:rsidP="00ED2450">
            <w:pPr>
              <w:spacing w:after="0" w:line="240" w:lineRule="auto"/>
              <w:ind w:right="-8"/>
              <w:jc w:val="both"/>
              <w:rPr>
                <w:rFonts w:asciiTheme="minorHAnsi" w:hAnsiTheme="minorHAnsi" w:cstheme="minorHAnsi"/>
                <w:b/>
                <w:bCs/>
                <w:sz w:val="24"/>
                <w:szCs w:val="24"/>
                <w:lang w:eastAsia="fr-FR"/>
              </w:rPr>
            </w:pPr>
            <w:r w:rsidRPr="00450299">
              <w:rPr>
                <w:rFonts w:asciiTheme="minorHAnsi" w:eastAsia="Times New Roman" w:hAnsiTheme="minorHAnsi" w:cstheme="minorHAnsi"/>
                <w:b/>
                <w:bCs/>
                <w:lang w:val="en-US"/>
              </w:rPr>
              <w:t xml:space="preserve">Dacă la depunerea cererii de finanțare solicitantul depune Proiectul tehnic </w:t>
            </w:r>
            <w:r>
              <w:rPr>
                <w:rFonts w:asciiTheme="minorHAnsi" w:eastAsia="Times New Roman" w:hAnsiTheme="minorHAnsi" w:cstheme="minorHAnsi"/>
                <w:b/>
                <w:bCs/>
                <w:lang w:val="en-US"/>
              </w:rPr>
              <w:t>întocmit conform legislației în vigoare – se acordă 50 puncte</w:t>
            </w:r>
          </w:p>
        </w:tc>
      </w:tr>
    </w:tbl>
    <w:p w:rsidR="00A4280C" w:rsidRPr="00D04DDE" w:rsidRDefault="00A4280C" w:rsidP="00A4280C">
      <w:pPr>
        <w:spacing w:after="0" w:line="240" w:lineRule="auto"/>
        <w:ind w:left="450" w:hanging="450"/>
        <w:contextualSpacing/>
        <w:jc w:val="both"/>
        <w:rPr>
          <w:b/>
          <w:kern w:val="32"/>
          <w:sz w:val="24"/>
        </w:rPr>
      </w:pPr>
    </w:p>
    <w:p w:rsidR="00A4280C" w:rsidRDefault="00A4280C" w:rsidP="00A4280C"/>
    <w:p w:rsidR="005940EA" w:rsidRPr="00722BDD" w:rsidRDefault="005940EA" w:rsidP="005940EA">
      <w:pPr>
        <w:spacing w:after="0" w:line="240" w:lineRule="auto"/>
        <w:ind w:left="450" w:hanging="450"/>
        <w:contextualSpacing/>
        <w:jc w:val="both"/>
        <w:rPr>
          <w:rFonts w:cs="Calibri"/>
          <w:b/>
          <w:kern w:val="32"/>
          <w:sz w:val="24"/>
        </w:rPr>
      </w:pPr>
    </w:p>
    <w:p w:rsidR="005940EA" w:rsidRPr="00722BDD" w:rsidRDefault="005940EA" w:rsidP="005940EA">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Dacă în urma verificării criteriilor de selecție se constată erori cu privire la acordarea punctajelor, se vor respecta prevederile indicate la Capitolul 7.3 din Manualul de procedură.</w:t>
      </w:r>
    </w:p>
    <w:p w:rsidR="00ED2450" w:rsidRDefault="005940EA" w:rsidP="005940EA">
      <w:r w:rsidRPr="00722BDD">
        <w:rPr>
          <w:rFonts w:cs="Calibri"/>
          <w:b/>
          <w:sz w:val="24"/>
        </w:rPr>
        <w:br w:type="page"/>
      </w:r>
    </w:p>
    <w:sectPr w:rsidR="00ED24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CF" w:rsidRDefault="009F7DCF" w:rsidP="005940EA">
      <w:pPr>
        <w:spacing w:after="0" w:line="240" w:lineRule="auto"/>
      </w:pPr>
      <w:r>
        <w:separator/>
      </w:r>
    </w:p>
  </w:endnote>
  <w:endnote w:type="continuationSeparator" w:id="0">
    <w:p w:rsidR="009F7DCF" w:rsidRDefault="009F7DCF" w:rsidP="0059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CF" w:rsidRDefault="009F7DCF" w:rsidP="005940EA">
      <w:pPr>
        <w:spacing w:after="0" w:line="240" w:lineRule="auto"/>
      </w:pPr>
      <w:r>
        <w:separator/>
      </w:r>
    </w:p>
  </w:footnote>
  <w:footnote w:type="continuationSeparator" w:id="0">
    <w:p w:rsidR="009F7DCF" w:rsidRDefault="009F7DCF" w:rsidP="005940EA">
      <w:pPr>
        <w:spacing w:after="0" w:line="240" w:lineRule="auto"/>
      </w:pPr>
      <w:r>
        <w:continuationSeparator/>
      </w:r>
    </w:p>
  </w:footnote>
  <w:footnote w:id="1">
    <w:p w:rsidR="00ED2450" w:rsidRPr="00552D49" w:rsidRDefault="00ED2450" w:rsidP="005940EA">
      <w:pPr>
        <w:pStyle w:val="FootnoteText"/>
        <w:jc w:val="both"/>
        <w:rPr>
          <w:lang w:val="fr-FR"/>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dacă acestea conțin și investiții. </w:t>
      </w:r>
      <w:r w:rsidRPr="00552D49">
        <w:rPr>
          <w:lang w:val="fr-FR"/>
        </w:rPr>
        <w:t xml:space="preserve">În cazul în care proiectul conține doar servicii, acesta va fi tratat ca un proiect de servicii și se va aplica Fișa de evaluare generală aplicabilă art. 14, </w:t>
      </w:r>
      <w:r>
        <w:rPr>
          <w:lang w:val="fr-FR"/>
        </w:rPr>
        <w:t xml:space="preserve">art. 15 </w:t>
      </w:r>
      <w:proofErr w:type="gramStart"/>
      <w:r>
        <w:rPr>
          <w:lang w:val="fr-FR"/>
        </w:rPr>
        <w:t>alin</w:t>
      </w:r>
      <w:proofErr w:type="gramEnd"/>
      <w:r>
        <w:rPr>
          <w:lang w:val="fr-FR"/>
        </w:rPr>
        <w:t xml:space="preserve">. (1) lit. a), </w:t>
      </w:r>
      <w:r w:rsidRPr="00552D49">
        <w:rPr>
          <w:lang w:val="fr-FR"/>
        </w:rPr>
        <w:t>art. 16</w:t>
      </w:r>
      <w:r>
        <w:rPr>
          <w:lang w:val="fr-FR"/>
        </w:rPr>
        <w:t xml:space="preserve"> </w:t>
      </w:r>
      <w:proofErr w:type="gramStart"/>
      <w:r>
        <w:rPr>
          <w:lang w:val="fr-FR"/>
        </w:rPr>
        <w:t>alin</w:t>
      </w:r>
      <w:proofErr w:type="gramEnd"/>
      <w:r>
        <w:rPr>
          <w:lang w:val="fr-FR"/>
        </w:rPr>
        <w:t>. (2)</w:t>
      </w:r>
      <w:r w:rsidRPr="00552D49">
        <w:rPr>
          <w:lang w:val="fr-FR"/>
        </w:rPr>
        <w:t xml:space="preserve">, art. 20 </w:t>
      </w:r>
      <w:proofErr w:type="gramStart"/>
      <w:r w:rsidRPr="00552D49">
        <w:rPr>
          <w:lang w:val="fr-FR"/>
        </w:rPr>
        <w:t>alin</w:t>
      </w:r>
      <w:proofErr w:type="gramEnd"/>
      <w:r w:rsidRPr="00552D49">
        <w:rPr>
          <w:lang w:val="fr-FR"/>
        </w:rPr>
        <w:t>. (1) lit. f)</w:t>
      </w:r>
      <w:r>
        <w:rPr>
          <w:lang w:val="fr-FR"/>
        </w:rPr>
        <w:t xml:space="preserve"> art. 35 </w:t>
      </w:r>
      <w:proofErr w:type="gramStart"/>
      <w:r>
        <w:rPr>
          <w:lang w:val="fr-FR"/>
        </w:rPr>
        <w:t>alin</w:t>
      </w:r>
      <w:proofErr w:type="gramEnd"/>
      <w:r>
        <w:rPr>
          <w:lang w:val="fr-FR"/>
        </w:rPr>
        <w:t>. (2) lit. d) </w:t>
      </w:r>
      <w:r>
        <w:rPr>
          <w:lang w:val="ro-RO"/>
        </w:rPr>
        <w:t>și e)</w:t>
      </w:r>
      <w:r w:rsidRPr="00552D49">
        <w:rPr>
          <w:lang w:val="fr-FR"/>
        </w:rPr>
        <w:t xml:space="preserve"> din Reg. (UE) nr. 1305/2013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rsidP="0082597A">
    <w:pPr>
      <w:pStyle w:val="Header"/>
    </w:pPr>
    <w:r>
      <w:rPr>
        <w:noProof/>
        <w:lang w:val="en-US"/>
      </w:rPr>
      <w:drawing>
        <wp:anchor distT="0" distB="0" distL="114300" distR="114300" simplePos="0" relativeHeight="251659264" behindDoc="1" locked="0" layoutInCell="1" allowOverlap="1" wp14:anchorId="45BA81FE" wp14:editId="1F19BD86">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2336" behindDoc="0" locked="0" layoutInCell="1" allowOverlap="1" wp14:anchorId="398885C3" wp14:editId="458059A3">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7FBAD36" wp14:editId="3D30D925">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14:anchorId="160722D5" wp14:editId="2ACFF64F">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64384" behindDoc="0" locked="0" layoutInCell="1" allowOverlap="1" wp14:anchorId="0728FFA2" wp14:editId="4AE38F8A">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63360" behindDoc="0" locked="0" layoutInCell="1" allowOverlap="1" wp14:anchorId="170688FC" wp14:editId="70C1FBF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ED2450" w:rsidRDefault="00ED2450" w:rsidP="0082597A">
    <w:pPr>
      <w:pStyle w:val="Header"/>
    </w:pPr>
  </w:p>
  <w:p w:rsidR="00ED2450" w:rsidRDefault="00ED2450" w:rsidP="0082597A">
    <w:pPr>
      <w:pStyle w:val="NoSpacing"/>
      <w:jc w:val="center"/>
      <w:rPr>
        <w:rFonts w:ascii="Times New Roman" w:hAnsi="Times New Roman"/>
        <w:b/>
        <w:sz w:val="24"/>
        <w:szCs w:val="24"/>
        <w:lang w:val="pt-BR"/>
      </w:rPr>
    </w:pPr>
  </w:p>
  <w:p w:rsidR="00ED2450" w:rsidRDefault="00ED2450" w:rsidP="0082597A">
    <w:pPr>
      <w:pStyle w:val="NoSpacing"/>
      <w:jc w:val="center"/>
      <w:rPr>
        <w:rFonts w:ascii="Times New Roman" w:hAnsi="Times New Roman"/>
        <w:b/>
        <w:sz w:val="24"/>
        <w:szCs w:val="24"/>
        <w:lang w:val="pt-BR"/>
      </w:rPr>
    </w:pPr>
  </w:p>
  <w:p w:rsidR="00ED2450" w:rsidRPr="0082597A" w:rsidRDefault="00ED2450" w:rsidP="0082597A">
    <w:pPr>
      <w:pStyle w:val="NoSpacing"/>
      <w:jc w:val="center"/>
      <w:rPr>
        <w:rFonts w:ascii="Times New Roman" w:hAnsi="Times New Roman"/>
        <w:b/>
        <w:sz w:val="18"/>
        <w:szCs w:val="18"/>
        <w:lang w:val="it-IT"/>
      </w:rPr>
    </w:pPr>
    <w:r w:rsidRPr="0082597A">
      <w:rPr>
        <w:rFonts w:ascii="Times New Roman" w:hAnsi="Times New Roman"/>
        <w:b/>
        <w:sz w:val="18"/>
        <w:szCs w:val="18"/>
        <w:lang w:val="pt-BR"/>
      </w:rPr>
      <w:t xml:space="preserve">ASOCIATIA GRUPUL DE ACTIUNE LOCALA </w:t>
    </w:r>
    <w:r w:rsidRPr="0082597A">
      <w:rPr>
        <w:rFonts w:ascii="Times New Roman" w:hAnsi="Times New Roman"/>
        <w:b/>
        <w:sz w:val="18"/>
        <w:szCs w:val="18"/>
        <w:lang w:val="it-IT"/>
      </w:rPr>
      <w:t>VALEA TROTUSULUI BACAU</w:t>
    </w:r>
  </w:p>
  <w:p w:rsidR="00ED2450" w:rsidRPr="0082597A" w:rsidRDefault="00ED2450" w:rsidP="0082597A">
    <w:pPr>
      <w:pStyle w:val="NoSpacing"/>
      <w:jc w:val="center"/>
      <w:rPr>
        <w:rFonts w:ascii="Times New Roman" w:hAnsi="Times New Roman"/>
        <w:sz w:val="18"/>
        <w:szCs w:val="18"/>
      </w:rPr>
    </w:pPr>
    <w:r w:rsidRPr="0082597A">
      <w:rPr>
        <w:rFonts w:ascii="Times New Roman" w:hAnsi="Times New Roman"/>
        <w:sz w:val="18"/>
        <w:szCs w:val="18"/>
      </w:rPr>
      <w:t>Sat Târgu Trosuș, comuna Târgu Trotuș, Nr. 1 BIS, strada Principala, județ Bacău</w:t>
    </w:r>
  </w:p>
  <w:p w:rsidR="00ED2450" w:rsidRPr="0082597A" w:rsidRDefault="00ED2450" w:rsidP="0082597A">
    <w:pPr>
      <w:pStyle w:val="NoSpacing"/>
      <w:jc w:val="center"/>
      <w:rPr>
        <w:rFonts w:ascii="Times New Roman" w:hAnsi="Times New Roman"/>
        <w:sz w:val="18"/>
        <w:szCs w:val="18"/>
        <w:lang w:val="it-IT"/>
      </w:rPr>
    </w:pPr>
    <w:r w:rsidRPr="0082597A">
      <w:rPr>
        <w:rFonts w:ascii="Times New Roman" w:hAnsi="Times New Roman"/>
        <w:sz w:val="18"/>
        <w:szCs w:val="18"/>
        <w:lang w:val="it-IT"/>
      </w:rPr>
      <w:t>e-mail: galvaleatrotusuluibacau@gmail.com</w:t>
    </w:r>
  </w:p>
  <w:p w:rsidR="00ED2450" w:rsidRPr="0082597A" w:rsidRDefault="009F7DCF" w:rsidP="0082597A">
    <w:pPr>
      <w:pStyle w:val="NoSpacing"/>
      <w:pBdr>
        <w:bottom w:val="single" w:sz="4" w:space="0" w:color="auto"/>
      </w:pBdr>
      <w:jc w:val="center"/>
      <w:rPr>
        <w:rFonts w:ascii="Times New Roman" w:hAnsi="Times New Roman"/>
        <w:sz w:val="18"/>
        <w:szCs w:val="18"/>
        <w:lang w:val="it-IT"/>
      </w:rPr>
    </w:pPr>
    <w:hyperlink r:id="rId7" w:history="1">
      <w:r w:rsidR="00ED2450" w:rsidRPr="0082597A">
        <w:rPr>
          <w:rStyle w:val="Hyperlink"/>
          <w:sz w:val="18"/>
          <w:szCs w:val="18"/>
          <w:lang w:val="it-IT"/>
        </w:rPr>
        <w:t>www.gal-valea-trotusului.ro</w:t>
      </w:r>
    </w:hyperlink>
  </w:p>
  <w:p w:rsidR="00ED2450" w:rsidRDefault="00ED2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50" w:rsidRDefault="00ED2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19">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num>
  <w:num w:numId="4">
    <w:abstractNumId w:val="1"/>
  </w:num>
  <w:num w:numId="5">
    <w:abstractNumId w:val="3"/>
  </w:num>
  <w:num w:numId="6">
    <w:abstractNumId w:val="19"/>
  </w:num>
  <w:num w:numId="7">
    <w:abstractNumId w:val="14"/>
  </w:num>
  <w:num w:numId="8">
    <w:abstractNumId w:val="5"/>
  </w:num>
  <w:num w:numId="9">
    <w:abstractNumId w:val="0"/>
  </w:num>
  <w:num w:numId="10">
    <w:abstractNumId w:val="17"/>
  </w:num>
  <w:num w:numId="11">
    <w:abstractNumId w:val="18"/>
  </w:num>
  <w:num w:numId="12">
    <w:abstractNumId w:val="4"/>
  </w:num>
  <w:num w:numId="13">
    <w:abstractNumId w:val="15"/>
  </w:num>
  <w:num w:numId="14">
    <w:abstractNumId w:val="6"/>
  </w:num>
  <w:num w:numId="15">
    <w:abstractNumId w:val="7"/>
  </w:num>
  <w:num w:numId="16">
    <w:abstractNumId w:val="13"/>
  </w:num>
  <w:num w:numId="17">
    <w:abstractNumId w:val="12"/>
  </w:num>
  <w:num w:numId="18">
    <w:abstractNumId w:val="2"/>
  </w:num>
  <w:num w:numId="19">
    <w:abstractNumId w:val="10"/>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EA"/>
    <w:rsid w:val="00307C26"/>
    <w:rsid w:val="0036153A"/>
    <w:rsid w:val="00424CE7"/>
    <w:rsid w:val="005940EA"/>
    <w:rsid w:val="00634122"/>
    <w:rsid w:val="00694D35"/>
    <w:rsid w:val="006D2AC1"/>
    <w:rsid w:val="006D454A"/>
    <w:rsid w:val="0082597A"/>
    <w:rsid w:val="00883D8E"/>
    <w:rsid w:val="008C61C1"/>
    <w:rsid w:val="00951FA6"/>
    <w:rsid w:val="00973FE2"/>
    <w:rsid w:val="009D6037"/>
    <w:rsid w:val="009F7DCF"/>
    <w:rsid w:val="00A23C2D"/>
    <w:rsid w:val="00A30ECC"/>
    <w:rsid w:val="00A3655C"/>
    <w:rsid w:val="00A4280C"/>
    <w:rsid w:val="00AB506E"/>
    <w:rsid w:val="00C42BAD"/>
    <w:rsid w:val="00CA54B2"/>
    <w:rsid w:val="00CA7089"/>
    <w:rsid w:val="00D40E40"/>
    <w:rsid w:val="00DA4651"/>
    <w:rsid w:val="00ED003A"/>
    <w:rsid w:val="00ED2450"/>
    <w:rsid w:val="00EF50E7"/>
    <w:rsid w:val="00F5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940EA"/>
    <w:rPr>
      <w:rFonts w:ascii="Calibri" w:eastAsia="Calibri" w:hAnsi="Calibri" w:cs="Times New Roman"/>
      <w:lang w:val="ro-RO"/>
    </w:rPr>
  </w:style>
  <w:style w:type="paragraph" w:styleId="Heading1">
    <w:name w:val="heading 1"/>
    <w:basedOn w:val="Normal"/>
    <w:next w:val="Normal"/>
    <w:link w:val="Heading1Char"/>
    <w:qFormat/>
    <w:rsid w:val="005940E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940E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940E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940E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5940E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5940E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5940E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5940E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5940E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0E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5940E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940E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940E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940E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940E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940E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940E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940E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940E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940EA"/>
    <w:rPr>
      <w:rFonts w:ascii="Calibri" w:eastAsia="Calibri" w:hAnsi="Calibri" w:cs="Times New Roman"/>
      <w:lang w:val="ro-RO"/>
    </w:rPr>
  </w:style>
  <w:style w:type="paragraph" w:styleId="Footer">
    <w:name w:val="footer"/>
    <w:aliases w:val=" Char"/>
    <w:basedOn w:val="Normal"/>
    <w:link w:val="FooterChar"/>
    <w:uiPriority w:val="99"/>
    <w:unhideWhenUsed/>
    <w:rsid w:val="005940E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940EA"/>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5940EA"/>
    <w:pPr>
      <w:ind w:left="720"/>
      <w:contextualSpacing/>
    </w:pPr>
  </w:style>
  <w:style w:type="paragraph" w:styleId="NormalWeb">
    <w:name w:val="Normal (Web)"/>
    <w:aliases w:val="Normal (Web) Char Char,Normal (Web) Char"/>
    <w:basedOn w:val="Normal"/>
    <w:uiPriority w:val="1"/>
    <w:qFormat/>
    <w:rsid w:val="005940E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940E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940EA"/>
    <w:rPr>
      <w:rFonts w:ascii="Tahoma" w:eastAsia="Calibri" w:hAnsi="Tahoma" w:cs="Times New Roman"/>
      <w:sz w:val="16"/>
      <w:szCs w:val="16"/>
      <w:lang w:val="x-none" w:eastAsia="x-none"/>
    </w:rPr>
  </w:style>
  <w:style w:type="character" w:styleId="Hyperlink">
    <w:name w:val="Hyperlink"/>
    <w:uiPriority w:val="99"/>
    <w:unhideWhenUsed/>
    <w:rsid w:val="005940EA"/>
    <w:rPr>
      <w:color w:val="0000FF"/>
      <w:u w:val="single"/>
    </w:rPr>
  </w:style>
  <w:style w:type="table" w:styleId="TableGrid">
    <w:name w:val="Table Grid"/>
    <w:basedOn w:val="TableNormal"/>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940EA"/>
    <w:rPr>
      <w:sz w:val="16"/>
      <w:szCs w:val="16"/>
    </w:rPr>
  </w:style>
  <w:style w:type="paragraph" w:styleId="CommentText">
    <w:name w:val="annotation text"/>
    <w:basedOn w:val="Normal"/>
    <w:link w:val="CommentTextChar"/>
    <w:uiPriority w:val="99"/>
    <w:unhideWhenUsed/>
    <w:rsid w:val="005940E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940E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940EA"/>
    <w:rPr>
      <w:b/>
      <w:bCs/>
    </w:rPr>
  </w:style>
  <w:style w:type="character" w:customStyle="1" w:styleId="CommentSubjectChar">
    <w:name w:val="Comment Subject Char"/>
    <w:basedOn w:val="CommentTextChar"/>
    <w:link w:val="CommentSubject"/>
    <w:rsid w:val="005940E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940E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940E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940EA"/>
    <w:rPr>
      <w:vertAlign w:val="superscript"/>
    </w:rPr>
  </w:style>
  <w:style w:type="paragraph" w:styleId="BodyText">
    <w:name w:val="Body Text"/>
    <w:basedOn w:val="Normal"/>
    <w:link w:val="BodyTextChar"/>
    <w:unhideWhenUsed/>
    <w:rsid w:val="005940EA"/>
    <w:pPr>
      <w:spacing w:after="120"/>
    </w:pPr>
  </w:style>
  <w:style w:type="character" w:customStyle="1" w:styleId="BodyTextChar">
    <w:name w:val="Body Text Char"/>
    <w:basedOn w:val="DefaultParagraphFont"/>
    <w:link w:val="BodyText"/>
    <w:rsid w:val="005940EA"/>
    <w:rPr>
      <w:rFonts w:ascii="Calibri" w:eastAsia="Calibri" w:hAnsi="Calibri" w:cs="Times New Roman"/>
      <w:lang w:val="ro-RO"/>
    </w:rPr>
  </w:style>
  <w:style w:type="paragraph" w:styleId="TOC1">
    <w:name w:val="toc 1"/>
    <w:basedOn w:val="Normal"/>
    <w:next w:val="Normal"/>
    <w:autoRedefine/>
    <w:uiPriority w:val="39"/>
    <w:unhideWhenUsed/>
    <w:qFormat/>
    <w:rsid w:val="005940EA"/>
    <w:pPr>
      <w:tabs>
        <w:tab w:val="left" w:pos="440"/>
        <w:tab w:val="right" w:leader="dot" w:pos="9074"/>
      </w:tabs>
      <w:spacing w:after="100"/>
    </w:pPr>
  </w:style>
  <w:style w:type="paragraph" w:styleId="TOC2">
    <w:name w:val="toc 2"/>
    <w:basedOn w:val="Normal"/>
    <w:next w:val="Normal"/>
    <w:autoRedefine/>
    <w:uiPriority w:val="39"/>
    <w:unhideWhenUsed/>
    <w:qFormat/>
    <w:rsid w:val="005940EA"/>
    <w:pPr>
      <w:tabs>
        <w:tab w:val="right" w:leader="dot" w:pos="9074"/>
      </w:tabs>
      <w:spacing w:after="100"/>
    </w:pPr>
  </w:style>
  <w:style w:type="paragraph" w:customStyle="1" w:styleId="xl47">
    <w:name w:val="xl47"/>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940E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940EA"/>
  </w:style>
  <w:style w:type="character" w:styleId="FollowedHyperlink">
    <w:name w:val="FollowedHyperlink"/>
    <w:unhideWhenUsed/>
    <w:rsid w:val="005940EA"/>
    <w:rPr>
      <w:color w:val="800080"/>
      <w:u w:val="single"/>
    </w:rPr>
  </w:style>
  <w:style w:type="paragraph" w:styleId="TOC3">
    <w:name w:val="toc 3"/>
    <w:basedOn w:val="Normal"/>
    <w:next w:val="Normal"/>
    <w:autoRedefine/>
    <w:uiPriority w:val="39"/>
    <w:unhideWhenUsed/>
    <w:qFormat/>
    <w:rsid w:val="005940E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940E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940E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940E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940EA"/>
    <w:rPr>
      <w:rFonts w:ascii="Calibri" w:eastAsia="Times New Roman" w:hAnsi="Calibri" w:cs="Times New Roman"/>
      <w:sz w:val="20"/>
      <w:szCs w:val="20"/>
      <w:lang w:eastAsia="x-none"/>
    </w:rPr>
  </w:style>
  <w:style w:type="paragraph" w:styleId="Title">
    <w:name w:val="Title"/>
    <w:basedOn w:val="Normal"/>
    <w:link w:val="TitleChar"/>
    <w:qFormat/>
    <w:rsid w:val="005940E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940E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940E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940E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940E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940E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940EA"/>
    <w:rPr>
      <w:rFonts w:eastAsia="Times New Roman"/>
      <w:sz w:val="20"/>
      <w:szCs w:val="20"/>
      <w:lang w:val="x-none" w:eastAsia="x-none"/>
    </w:rPr>
  </w:style>
  <w:style w:type="character" w:customStyle="1" w:styleId="NoteHeadingChar">
    <w:name w:val="Note Heading Char"/>
    <w:basedOn w:val="DefaultParagraphFont"/>
    <w:link w:val="NoteHeading"/>
    <w:rsid w:val="005940E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940E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940E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940E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940E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940E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940E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940E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5940E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940E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940EA"/>
    <w:rPr>
      <w:rFonts w:ascii="Consolas" w:eastAsia="Calibri" w:hAnsi="Consolas" w:cs="Times New Roman"/>
      <w:sz w:val="21"/>
      <w:szCs w:val="21"/>
      <w:lang w:eastAsia="x-none"/>
    </w:rPr>
  </w:style>
  <w:style w:type="paragraph" w:styleId="NoSpacing">
    <w:name w:val="No Spacing"/>
    <w:link w:val="NoSpacingChar"/>
    <w:uiPriority w:val="99"/>
    <w:qFormat/>
    <w:rsid w:val="005940E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940E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940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940EA"/>
    <w:rPr>
      <w:sz w:val="24"/>
      <w:lang w:val="en-GB" w:eastAsia="en-GB"/>
    </w:rPr>
  </w:style>
  <w:style w:type="paragraph" w:customStyle="1" w:styleId="Text1">
    <w:name w:val="Text 1"/>
    <w:basedOn w:val="Normal"/>
    <w:link w:val="Text1Char"/>
    <w:qFormat/>
    <w:rsid w:val="005940E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940E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940E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940E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940EA"/>
    <w:pPr>
      <w:numPr>
        <w:numId w:val="1"/>
      </w:numPr>
      <w:tabs>
        <w:tab w:val="clear" w:pos="765"/>
      </w:tabs>
      <w:ind w:left="720" w:hanging="360"/>
    </w:pPr>
  </w:style>
  <w:style w:type="paragraph" w:customStyle="1" w:styleId="CaracterCaracterCaracter">
    <w:name w:val="Caracter Caracter Caracter"/>
    <w:basedOn w:val="Normal"/>
    <w:rsid w:val="005940E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940E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940E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940EA"/>
    <w:rPr>
      <w:vertAlign w:val="superscript"/>
    </w:rPr>
  </w:style>
  <w:style w:type="character" w:styleId="BookTitle">
    <w:name w:val="Book Title"/>
    <w:qFormat/>
    <w:rsid w:val="005940EA"/>
    <w:rPr>
      <w:b/>
      <w:bCs/>
      <w:smallCaps/>
      <w:spacing w:val="5"/>
    </w:rPr>
  </w:style>
  <w:style w:type="character" w:customStyle="1" w:styleId="tpa1">
    <w:name w:val="tpa1"/>
    <w:basedOn w:val="DefaultParagraphFont"/>
    <w:rsid w:val="005940EA"/>
  </w:style>
  <w:style w:type="character" w:customStyle="1" w:styleId="tli1">
    <w:name w:val="tli1"/>
    <w:basedOn w:val="DefaultParagraphFont"/>
    <w:rsid w:val="005940EA"/>
  </w:style>
  <w:style w:type="character" w:customStyle="1" w:styleId="text10">
    <w:name w:val="text1"/>
    <w:basedOn w:val="DefaultParagraphFont"/>
    <w:rsid w:val="005940EA"/>
  </w:style>
  <w:style w:type="character" w:customStyle="1" w:styleId="pt1">
    <w:name w:val="pt1"/>
    <w:rsid w:val="005940EA"/>
    <w:rPr>
      <w:b/>
      <w:bCs/>
      <w:color w:val="8F0000"/>
    </w:rPr>
  </w:style>
  <w:style w:type="character" w:customStyle="1" w:styleId="tpt1">
    <w:name w:val="tpt1"/>
    <w:basedOn w:val="DefaultParagraphFont"/>
    <w:rsid w:val="005940EA"/>
  </w:style>
  <w:style w:type="character" w:customStyle="1" w:styleId="al1">
    <w:name w:val="al1"/>
    <w:rsid w:val="005940EA"/>
    <w:rPr>
      <w:b/>
      <w:bCs/>
      <w:color w:val="008F00"/>
    </w:rPr>
  </w:style>
  <w:style w:type="character" w:customStyle="1" w:styleId="tal1">
    <w:name w:val="tal1"/>
    <w:basedOn w:val="DefaultParagraphFont"/>
    <w:rsid w:val="005940EA"/>
  </w:style>
  <w:style w:type="character" w:customStyle="1" w:styleId="do1">
    <w:name w:val="do1"/>
    <w:rsid w:val="005940EA"/>
    <w:rPr>
      <w:b/>
      <w:bCs/>
      <w:sz w:val="26"/>
      <w:szCs w:val="26"/>
    </w:rPr>
  </w:style>
  <w:style w:type="character" w:customStyle="1" w:styleId="def">
    <w:name w:val="def"/>
    <w:basedOn w:val="DefaultParagraphFont"/>
    <w:rsid w:val="005940EA"/>
  </w:style>
  <w:style w:type="character" w:customStyle="1" w:styleId="titlupag">
    <w:name w:val="titlu_pag"/>
    <w:basedOn w:val="DefaultParagraphFont"/>
    <w:rsid w:val="005940EA"/>
  </w:style>
  <w:style w:type="character" w:customStyle="1" w:styleId="ar1">
    <w:name w:val="ar1"/>
    <w:rsid w:val="005940EA"/>
    <w:rPr>
      <w:b/>
      <w:bCs/>
      <w:color w:val="0000AF"/>
      <w:sz w:val="22"/>
      <w:szCs w:val="22"/>
    </w:rPr>
  </w:style>
  <w:style w:type="paragraph" w:styleId="z-TopofForm">
    <w:name w:val="HTML Top of Form"/>
    <w:basedOn w:val="Normal"/>
    <w:next w:val="Normal"/>
    <w:link w:val="z-TopofFormChar"/>
    <w:hidden/>
    <w:uiPriority w:val="99"/>
    <w:unhideWhenUsed/>
    <w:rsid w:val="005940E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940E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5940E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940EA"/>
    <w:rPr>
      <w:rFonts w:ascii="Arial" w:eastAsia="Times New Roman" w:hAnsi="Arial" w:cs="Times New Roman"/>
      <w:vanish/>
      <w:sz w:val="16"/>
      <w:szCs w:val="16"/>
      <w:lang w:eastAsia="x-none"/>
    </w:rPr>
  </w:style>
  <w:style w:type="table" w:customStyle="1" w:styleId="TableGrid1">
    <w:name w:val="Table Grid1"/>
    <w:basedOn w:val="TableNormal"/>
    <w:next w:val="TableGrid"/>
    <w:rsid w:val="005940E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40EA"/>
  </w:style>
  <w:style w:type="table" w:customStyle="1" w:styleId="TableGrid2">
    <w:name w:val="Table Grid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9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940E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940E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940E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940E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940E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940E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940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940E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940E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940E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940E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940E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940E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940E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940E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940E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940E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940EA"/>
    <w:rPr>
      <w:b/>
      <w:bCs/>
      <w:color w:val="8F0000"/>
    </w:rPr>
  </w:style>
  <w:style w:type="character" w:customStyle="1" w:styleId="tsp1">
    <w:name w:val="tsp1"/>
    <w:basedOn w:val="DefaultParagraphFont"/>
    <w:rsid w:val="005940EA"/>
  </w:style>
  <w:style w:type="character" w:styleId="Strong">
    <w:name w:val="Strong"/>
    <w:qFormat/>
    <w:rsid w:val="005940EA"/>
    <w:rPr>
      <w:b/>
      <w:bCs/>
    </w:rPr>
  </w:style>
  <w:style w:type="character" w:customStyle="1" w:styleId="tax1">
    <w:name w:val="tax1"/>
    <w:rsid w:val="005940EA"/>
    <w:rPr>
      <w:b/>
      <w:bCs/>
      <w:sz w:val="26"/>
      <w:szCs w:val="26"/>
    </w:rPr>
  </w:style>
  <w:style w:type="character" w:customStyle="1" w:styleId="tca1">
    <w:name w:val="tca1"/>
    <w:rsid w:val="005940EA"/>
    <w:rPr>
      <w:b/>
      <w:bCs/>
      <w:sz w:val="24"/>
      <w:szCs w:val="24"/>
    </w:rPr>
  </w:style>
  <w:style w:type="character" w:customStyle="1" w:styleId="BodyTextIndentChar1">
    <w:name w:val="Body Text Indent Char1"/>
    <w:rsid w:val="005940E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940E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940E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940E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940E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940EA"/>
    <w:pPr>
      <w:spacing w:after="100"/>
      <w:ind w:left="660"/>
    </w:pPr>
    <w:rPr>
      <w:rFonts w:eastAsia="Times New Roman"/>
      <w:lang w:val="en-US"/>
    </w:rPr>
  </w:style>
  <w:style w:type="paragraph" w:styleId="TOC5">
    <w:name w:val="toc 5"/>
    <w:basedOn w:val="Normal"/>
    <w:next w:val="Normal"/>
    <w:autoRedefine/>
    <w:uiPriority w:val="39"/>
    <w:unhideWhenUsed/>
    <w:rsid w:val="005940EA"/>
    <w:pPr>
      <w:spacing w:after="100"/>
      <w:ind w:left="880"/>
    </w:pPr>
    <w:rPr>
      <w:rFonts w:eastAsia="Times New Roman"/>
      <w:lang w:val="en-US"/>
    </w:rPr>
  </w:style>
  <w:style w:type="paragraph" w:styleId="TOC6">
    <w:name w:val="toc 6"/>
    <w:basedOn w:val="Normal"/>
    <w:next w:val="Normal"/>
    <w:autoRedefine/>
    <w:uiPriority w:val="39"/>
    <w:unhideWhenUsed/>
    <w:rsid w:val="005940EA"/>
    <w:pPr>
      <w:spacing w:after="100"/>
      <w:ind w:left="1100"/>
    </w:pPr>
    <w:rPr>
      <w:rFonts w:eastAsia="Times New Roman"/>
      <w:lang w:val="en-US"/>
    </w:rPr>
  </w:style>
  <w:style w:type="paragraph" w:styleId="TOC7">
    <w:name w:val="toc 7"/>
    <w:basedOn w:val="Normal"/>
    <w:next w:val="Normal"/>
    <w:autoRedefine/>
    <w:uiPriority w:val="39"/>
    <w:unhideWhenUsed/>
    <w:rsid w:val="005940EA"/>
    <w:pPr>
      <w:spacing w:after="100"/>
      <w:ind w:left="1320"/>
    </w:pPr>
    <w:rPr>
      <w:rFonts w:eastAsia="Times New Roman"/>
      <w:lang w:val="en-US"/>
    </w:rPr>
  </w:style>
  <w:style w:type="paragraph" w:styleId="TOC8">
    <w:name w:val="toc 8"/>
    <w:basedOn w:val="Normal"/>
    <w:next w:val="Normal"/>
    <w:autoRedefine/>
    <w:uiPriority w:val="39"/>
    <w:unhideWhenUsed/>
    <w:rsid w:val="005940EA"/>
    <w:pPr>
      <w:spacing w:after="100"/>
      <w:ind w:left="1540"/>
    </w:pPr>
    <w:rPr>
      <w:rFonts w:eastAsia="Times New Roman"/>
      <w:lang w:val="en-US"/>
    </w:rPr>
  </w:style>
  <w:style w:type="paragraph" w:styleId="TOC9">
    <w:name w:val="toc 9"/>
    <w:basedOn w:val="Normal"/>
    <w:next w:val="Normal"/>
    <w:autoRedefine/>
    <w:uiPriority w:val="39"/>
    <w:unhideWhenUsed/>
    <w:rsid w:val="005940EA"/>
    <w:pPr>
      <w:spacing w:after="100"/>
      <w:ind w:left="1760"/>
    </w:pPr>
    <w:rPr>
      <w:rFonts w:eastAsia="Times New Roman"/>
      <w:lang w:val="en-US"/>
    </w:rPr>
  </w:style>
  <w:style w:type="table" w:customStyle="1" w:styleId="TableGrid11">
    <w:name w:val="Table Grid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940EA"/>
  </w:style>
  <w:style w:type="paragraph" w:customStyle="1" w:styleId="text">
    <w:name w:val="text"/>
    <w:basedOn w:val="Normal"/>
    <w:rsid w:val="005940E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940EA"/>
  </w:style>
  <w:style w:type="numbering" w:customStyle="1" w:styleId="NoList111">
    <w:name w:val="No List111"/>
    <w:next w:val="NoList"/>
    <w:uiPriority w:val="99"/>
    <w:semiHidden/>
    <w:unhideWhenUsed/>
    <w:rsid w:val="005940EA"/>
  </w:style>
  <w:style w:type="table" w:customStyle="1" w:styleId="TableGrid21">
    <w:name w:val="Table Grid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40EA"/>
  </w:style>
  <w:style w:type="numbering" w:customStyle="1" w:styleId="NoList3">
    <w:name w:val="No List3"/>
    <w:next w:val="NoList"/>
    <w:uiPriority w:val="99"/>
    <w:semiHidden/>
    <w:unhideWhenUsed/>
    <w:rsid w:val="005940EA"/>
  </w:style>
  <w:style w:type="paragraph" w:customStyle="1" w:styleId="Stil2">
    <w:name w:val="Stil2"/>
    <w:basedOn w:val="Heading1"/>
    <w:autoRedefine/>
    <w:rsid w:val="005940E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940E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940E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940E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940E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940E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940E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940E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940E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940EA"/>
    <w:pPr>
      <w:spacing w:after="0" w:line="240" w:lineRule="auto"/>
      <w:jc w:val="both"/>
    </w:pPr>
    <w:rPr>
      <w:rFonts w:ascii="Arial" w:eastAsia="Times New Roman" w:hAnsi="Arial"/>
      <w:szCs w:val="20"/>
      <w:lang w:val="en-GB"/>
    </w:rPr>
  </w:style>
  <w:style w:type="character" w:customStyle="1" w:styleId="Titlu1Caracter">
    <w:name w:val="Titlu 1 Caracter"/>
    <w:rsid w:val="005940EA"/>
    <w:rPr>
      <w:b/>
      <w:bCs/>
      <w:noProof/>
      <w:sz w:val="24"/>
      <w:szCs w:val="24"/>
      <w:lang w:val="ro-RO" w:eastAsia="fr-FR" w:bidi="ar-SA"/>
    </w:rPr>
  </w:style>
  <w:style w:type="paragraph" w:customStyle="1" w:styleId="Application3">
    <w:name w:val="Application3"/>
    <w:basedOn w:val="Normal"/>
    <w:rsid w:val="005940E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940E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940E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940E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940E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940EA"/>
    <w:rPr>
      <w:b/>
    </w:rPr>
  </w:style>
  <w:style w:type="paragraph" w:customStyle="1" w:styleId="Titreobjet">
    <w:name w:val="Titre objet"/>
    <w:basedOn w:val="Normal"/>
    <w:next w:val="Normal"/>
    <w:qFormat/>
    <w:rsid w:val="005940E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940E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5940E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940E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940E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940E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940E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940E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940E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940E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940E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940EA"/>
    <w:pPr>
      <w:ind w:left="680" w:hanging="113"/>
    </w:pPr>
  </w:style>
  <w:style w:type="paragraph" w:customStyle="1" w:styleId="CharCharCharCharCharCharCharCharCharChar">
    <w:name w:val="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Char11">
    <w:name w:val="Char11"/>
    <w:rsid w:val="005940EA"/>
    <w:rPr>
      <w:sz w:val="24"/>
      <w:szCs w:val="24"/>
      <w:lang w:val="ro-RO"/>
    </w:rPr>
  </w:style>
  <w:style w:type="paragraph" w:customStyle="1" w:styleId="xl22">
    <w:name w:val="xl22"/>
    <w:basedOn w:val="Normal"/>
    <w:rsid w:val="005940E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940E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940EA"/>
    <w:rPr>
      <w:rFonts w:ascii="Times New Roman" w:hAnsi="Times New Roman" w:cs="Times New Roman"/>
      <w:sz w:val="20"/>
      <w:szCs w:val="20"/>
    </w:rPr>
  </w:style>
  <w:style w:type="character" w:customStyle="1" w:styleId="FontStyle509">
    <w:name w:val="Font Style509"/>
    <w:rsid w:val="005940EA"/>
    <w:rPr>
      <w:rFonts w:ascii="Times New Roman" w:hAnsi="Times New Roman" w:cs="Times New Roman"/>
      <w:b/>
      <w:bCs/>
      <w:sz w:val="20"/>
      <w:szCs w:val="20"/>
    </w:rPr>
  </w:style>
  <w:style w:type="paragraph" w:customStyle="1" w:styleId="Style164">
    <w:name w:val="Style164"/>
    <w:basedOn w:val="Normal"/>
    <w:rsid w:val="005940E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940EA"/>
    <w:rPr>
      <w:i/>
      <w:iCs/>
    </w:rPr>
  </w:style>
  <w:style w:type="numbering" w:customStyle="1" w:styleId="NoList4">
    <w:name w:val="No List4"/>
    <w:next w:val="NoList"/>
    <w:semiHidden/>
    <w:unhideWhenUsed/>
    <w:rsid w:val="005940EA"/>
  </w:style>
  <w:style w:type="paragraph" w:styleId="Caption">
    <w:name w:val="caption"/>
    <w:basedOn w:val="Normal"/>
    <w:next w:val="Normal"/>
    <w:qFormat/>
    <w:rsid w:val="005940E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940E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940E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940E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940E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940E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940E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940E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940E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940E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940EA"/>
    <w:pPr>
      <w:spacing w:before="120"/>
      <w:jc w:val="center"/>
    </w:pPr>
    <w:rPr>
      <w:sz w:val="20"/>
    </w:rPr>
  </w:style>
  <w:style w:type="paragraph" w:customStyle="1" w:styleId="textcslovan">
    <w:name w:val="text císlovaný"/>
    <w:basedOn w:val="text"/>
    <w:rsid w:val="005940E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940E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940EA"/>
    <w:pPr>
      <w:pageBreakBefore w:val="0"/>
      <w:spacing w:before="0"/>
    </w:pPr>
    <w:rPr>
      <w:sz w:val="32"/>
    </w:rPr>
  </w:style>
  <w:style w:type="table" w:customStyle="1" w:styleId="TableGrid6">
    <w:name w:val="Table Grid6"/>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940EA"/>
    <w:rPr>
      <w:b/>
      <w:bCs/>
      <w:sz w:val="24"/>
      <w:szCs w:val="24"/>
    </w:rPr>
  </w:style>
  <w:style w:type="character" w:customStyle="1" w:styleId="NormalWeb2Char">
    <w:name w:val="Normal (Web)2 Char"/>
    <w:link w:val="NormalWeb2"/>
    <w:rsid w:val="005940EA"/>
    <w:rPr>
      <w:rFonts w:ascii="Times New Roman" w:eastAsia="Times New Roman" w:hAnsi="Times New Roman" w:cs="Times New Roman"/>
      <w:sz w:val="24"/>
      <w:szCs w:val="24"/>
      <w:lang w:val="x-none" w:eastAsia="x-none"/>
    </w:rPr>
  </w:style>
  <w:style w:type="paragraph" w:customStyle="1" w:styleId="Default">
    <w:name w:val="Default"/>
    <w:qFormat/>
    <w:rsid w:val="005940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940EA"/>
  </w:style>
  <w:style w:type="table" w:customStyle="1" w:styleId="TableGrid7">
    <w:name w:val="Table Grid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40EA"/>
  </w:style>
  <w:style w:type="character" w:styleId="IntenseReference">
    <w:name w:val="Intense Reference"/>
    <w:uiPriority w:val="32"/>
    <w:qFormat/>
    <w:rsid w:val="005940EA"/>
    <w:rPr>
      <w:b/>
      <w:bCs/>
      <w:smallCaps/>
      <w:color w:val="C0504D"/>
      <w:spacing w:val="5"/>
      <w:u w:val="single"/>
    </w:rPr>
  </w:style>
  <w:style w:type="table" w:customStyle="1" w:styleId="TableGrid10">
    <w:name w:val="Table Grid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940EA"/>
    <w:rPr>
      <w:rFonts w:ascii="Times New Roman" w:eastAsia="Times New Roman" w:hAnsi="Times New Roman"/>
      <w:b/>
      <w:sz w:val="24"/>
      <w:szCs w:val="24"/>
      <w:lang w:eastAsia="fr-FR"/>
    </w:rPr>
  </w:style>
  <w:style w:type="paragraph" w:customStyle="1" w:styleId="msolistparagraph0">
    <w:name w:val="msolistparagraph"/>
    <w:basedOn w:val="Normal"/>
    <w:qFormat/>
    <w:rsid w:val="005940E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40EA"/>
  </w:style>
  <w:style w:type="numbering" w:customStyle="1" w:styleId="NoList31">
    <w:name w:val="No List31"/>
    <w:next w:val="NoList"/>
    <w:uiPriority w:val="99"/>
    <w:semiHidden/>
    <w:unhideWhenUsed/>
    <w:rsid w:val="005940EA"/>
  </w:style>
  <w:style w:type="character" w:customStyle="1" w:styleId="NoSpacingChar">
    <w:name w:val="No Spacing Char"/>
    <w:link w:val="NoSpacing"/>
    <w:uiPriority w:val="1"/>
    <w:rsid w:val="005940EA"/>
    <w:rPr>
      <w:rFonts w:ascii="Arial" w:eastAsia="Times New Roman" w:hAnsi="Arial" w:cs="Times New Roman"/>
      <w:sz w:val="28"/>
      <w:szCs w:val="28"/>
    </w:rPr>
  </w:style>
  <w:style w:type="table" w:customStyle="1" w:styleId="TableGrid71">
    <w:name w:val="Table Grid7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40EA"/>
  </w:style>
  <w:style w:type="numbering" w:customStyle="1" w:styleId="NoList22">
    <w:name w:val="No List22"/>
    <w:next w:val="NoList"/>
    <w:uiPriority w:val="99"/>
    <w:semiHidden/>
    <w:unhideWhenUsed/>
    <w:rsid w:val="005940EA"/>
  </w:style>
  <w:style w:type="numbering" w:customStyle="1" w:styleId="NoList112">
    <w:name w:val="No List112"/>
    <w:next w:val="NoList"/>
    <w:uiPriority w:val="99"/>
    <w:semiHidden/>
    <w:unhideWhenUsed/>
    <w:rsid w:val="005940EA"/>
  </w:style>
  <w:style w:type="table" w:customStyle="1" w:styleId="TableGrid41">
    <w:name w:val="Table Grid4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940EA"/>
  </w:style>
  <w:style w:type="numbering" w:customStyle="1" w:styleId="NoList32">
    <w:name w:val="No List32"/>
    <w:next w:val="NoList"/>
    <w:uiPriority w:val="99"/>
    <w:semiHidden/>
    <w:unhideWhenUsed/>
    <w:rsid w:val="005940EA"/>
  </w:style>
  <w:style w:type="table" w:customStyle="1" w:styleId="TableGrid51">
    <w:name w:val="Table Grid51"/>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940EA"/>
  </w:style>
  <w:style w:type="paragraph" w:customStyle="1" w:styleId="List2">
    <w:name w:val="List2"/>
    <w:basedOn w:val="Normal"/>
    <w:rsid w:val="005940E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40EA"/>
  </w:style>
  <w:style w:type="table" w:customStyle="1" w:styleId="TableGrid15">
    <w:name w:val="Table Grid15"/>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40EA"/>
  </w:style>
  <w:style w:type="table" w:customStyle="1" w:styleId="TableGrid17">
    <w:name w:val="Table Grid1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5940EA"/>
    <w:rPr>
      <w:rFonts w:ascii="Calibri" w:eastAsia="Calibri" w:hAnsi="Calibri" w:cs="Times New Roman"/>
      <w:lang w:val="ro-RO"/>
    </w:rPr>
  </w:style>
  <w:style w:type="numbering" w:customStyle="1" w:styleId="NoList11111">
    <w:name w:val="No List11111"/>
    <w:next w:val="NoList"/>
    <w:uiPriority w:val="99"/>
    <w:semiHidden/>
    <w:unhideWhenUsed/>
    <w:rsid w:val="005940EA"/>
  </w:style>
  <w:style w:type="table" w:customStyle="1" w:styleId="TableGrid191">
    <w:name w:val="Table Grid191"/>
    <w:basedOn w:val="TableNormal"/>
    <w:next w:val="TableGrid"/>
    <w:uiPriority w:val="59"/>
    <w:rsid w:val="005940E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940E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940E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940E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940E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940E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940EA"/>
  </w:style>
  <w:style w:type="paragraph" w:customStyle="1" w:styleId="StilStil1Stnga">
    <w:name w:val="Stil Stil1 + Stânga"/>
    <w:basedOn w:val="Normal"/>
    <w:qFormat/>
    <w:rsid w:val="005940E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940EA"/>
    <w:rPr>
      <w:rFonts w:ascii="Times New Roman" w:eastAsia="Times New Roman" w:hAnsi="Times New Roman" w:cs="Times New Roman"/>
      <w:b/>
      <w:sz w:val="20"/>
      <w:szCs w:val="20"/>
      <w:u w:val="single"/>
      <w:lang w:val="fr-FR" w:eastAsia="fr-FR"/>
    </w:rPr>
  </w:style>
  <w:style w:type="character" w:customStyle="1" w:styleId="CharChar14">
    <w:name w:val="Char Char14"/>
    <w:rsid w:val="005940EA"/>
    <w:rPr>
      <w:rFonts w:ascii="Times New Roman" w:eastAsia="Times New Roman" w:hAnsi="Times New Roman" w:cs="Times New Roman"/>
      <w:sz w:val="24"/>
      <w:szCs w:val="24"/>
      <w:lang w:val="fr-FR" w:eastAsia="fr-FR"/>
    </w:rPr>
  </w:style>
  <w:style w:type="character" w:customStyle="1" w:styleId="CharChar141">
    <w:name w:val="Char Char141"/>
    <w:locked/>
    <w:rsid w:val="005940E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940E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940E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940E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940EA"/>
    <w:rPr>
      <w:rFonts w:ascii="Calibri" w:eastAsia="Calibri" w:hAnsi="Calibri" w:cs="Times New Roman"/>
      <w:lang w:val="ro-RO"/>
    </w:rPr>
  </w:style>
  <w:style w:type="character" w:customStyle="1" w:styleId="BodyTextChar1">
    <w:name w:val="Body Text Char1"/>
    <w:semiHidden/>
    <w:rsid w:val="005940EA"/>
    <w:rPr>
      <w:rFonts w:ascii="Calibri" w:eastAsia="Calibri" w:hAnsi="Calibri" w:cs="Times New Roman"/>
      <w:lang w:val="ro-RO"/>
    </w:rPr>
  </w:style>
  <w:style w:type="character" w:customStyle="1" w:styleId="CommentTextChar1">
    <w:name w:val="Comment Text Char1"/>
    <w:uiPriority w:val="99"/>
    <w:semiHidden/>
    <w:rsid w:val="005940EA"/>
    <w:rPr>
      <w:rFonts w:ascii="Calibri" w:eastAsia="Calibri" w:hAnsi="Calibri" w:cs="Times New Roman"/>
      <w:sz w:val="20"/>
      <w:szCs w:val="20"/>
      <w:lang w:val="ro-RO"/>
    </w:rPr>
  </w:style>
  <w:style w:type="character" w:customStyle="1" w:styleId="SubtitleChar1">
    <w:name w:val="Subtitle Char1"/>
    <w:rsid w:val="005940E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940EA"/>
    <w:rPr>
      <w:rFonts w:ascii="Cambria" w:eastAsia="Times New Roman" w:hAnsi="Cambria" w:cs="Times New Roman"/>
      <w:i/>
      <w:iCs/>
      <w:color w:val="404040"/>
      <w:sz w:val="22"/>
      <w:szCs w:val="22"/>
      <w:lang w:val="ro-RO"/>
    </w:rPr>
  </w:style>
  <w:style w:type="character" w:customStyle="1" w:styleId="Heading8Char1">
    <w:name w:val="Heading 8 Char1"/>
    <w:semiHidden/>
    <w:rsid w:val="005940EA"/>
    <w:rPr>
      <w:rFonts w:ascii="Cambria" w:eastAsia="Times New Roman" w:hAnsi="Cambria" w:cs="Times New Roman"/>
      <w:color w:val="404040"/>
      <w:lang w:val="ro-RO"/>
    </w:rPr>
  </w:style>
  <w:style w:type="character" w:customStyle="1" w:styleId="Heading9Char1">
    <w:name w:val="Heading 9 Char1"/>
    <w:semiHidden/>
    <w:rsid w:val="005940EA"/>
    <w:rPr>
      <w:rFonts w:ascii="Cambria" w:eastAsia="Times New Roman" w:hAnsi="Cambria" w:cs="Times New Roman"/>
      <w:i/>
      <w:iCs/>
      <w:color w:val="404040"/>
      <w:lang w:val="ro-RO"/>
    </w:rPr>
  </w:style>
  <w:style w:type="character" w:customStyle="1" w:styleId="BalloonTextChar1">
    <w:name w:val="Balloon Text Char1"/>
    <w:semiHidden/>
    <w:rsid w:val="005940EA"/>
    <w:rPr>
      <w:rFonts w:ascii="Tahoma" w:eastAsia="Calibri" w:hAnsi="Tahoma" w:cs="Tahoma"/>
      <w:sz w:val="16"/>
      <w:szCs w:val="16"/>
      <w:lang w:val="ro-RO"/>
    </w:rPr>
  </w:style>
  <w:style w:type="character" w:customStyle="1" w:styleId="CommentSubjectChar1">
    <w:name w:val="Comment Subject Char1"/>
    <w:semiHidden/>
    <w:rsid w:val="005940EA"/>
    <w:rPr>
      <w:rFonts w:ascii="Calibri" w:eastAsia="Calibri" w:hAnsi="Calibri" w:cs="Times New Roman"/>
      <w:b/>
      <w:bCs/>
      <w:sz w:val="20"/>
      <w:szCs w:val="20"/>
      <w:lang w:val="ro-RO"/>
    </w:rPr>
  </w:style>
  <w:style w:type="character" w:customStyle="1" w:styleId="EndnoteTextChar1">
    <w:name w:val="Endnote Text Char1"/>
    <w:uiPriority w:val="99"/>
    <w:semiHidden/>
    <w:rsid w:val="005940EA"/>
    <w:rPr>
      <w:rFonts w:ascii="Calibri" w:eastAsia="Calibri" w:hAnsi="Calibri" w:cs="Times New Roman"/>
      <w:sz w:val="20"/>
      <w:szCs w:val="20"/>
      <w:lang w:val="ro-RO"/>
    </w:rPr>
  </w:style>
  <w:style w:type="character" w:customStyle="1" w:styleId="TitleChar1">
    <w:name w:val="Title Char1"/>
    <w:rsid w:val="005940E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940EA"/>
    <w:rPr>
      <w:rFonts w:ascii="Calibri" w:eastAsia="Calibri" w:hAnsi="Calibri" w:cs="Times New Roman"/>
      <w:lang w:val="ro-RO"/>
    </w:rPr>
  </w:style>
  <w:style w:type="character" w:customStyle="1" w:styleId="NoteHeadingChar1">
    <w:name w:val="Note Heading Char1"/>
    <w:semiHidden/>
    <w:rsid w:val="005940EA"/>
    <w:rPr>
      <w:rFonts w:ascii="Calibri" w:eastAsia="Calibri" w:hAnsi="Calibri" w:cs="Times New Roman"/>
      <w:lang w:val="ro-RO"/>
    </w:rPr>
  </w:style>
  <w:style w:type="character" w:customStyle="1" w:styleId="BodyText2Char1">
    <w:name w:val="Body Text 2 Char1"/>
    <w:semiHidden/>
    <w:rsid w:val="005940EA"/>
    <w:rPr>
      <w:rFonts w:ascii="Calibri" w:eastAsia="Calibri" w:hAnsi="Calibri" w:cs="Times New Roman"/>
      <w:lang w:val="ro-RO"/>
    </w:rPr>
  </w:style>
  <w:style w:type="character" w:customStyle="1" w:styleId="BodyText3Char1">
    <w:name w:val="Body Text 3 Char1"/>
    <w:semiHidden/>
    <w:rsid w:val="005940EA"/>
    <w:rPr>
      <w:rFonts w:ascii="Calibri" w:eastAsia="Calibri" w:hAnsi="Calibri" w:cs="Times New Roman"/>
      <w:sz w:val="16"/>
      <w:szCs w:val="16"/>
      <w:lang w:val="ro-RO"/>
    </w:rPr>
  </w:style>
  <w:style w:type="character" w:customStyle="1" w:styleId="BodyTextIndent3Char1">
    <w:name w:val="Body Text Indent 3 Char1"/>
    <w:semiHidden/>
    <w:rsid w:val="005940EA"/>
    <w:rPr>
      <w:rFonts w:ascii="Calibri" w:eastAsia="Calibri" w:hAnsi="Calibri" w:cs="Times New Roman"/>
      <w:sz w:val="16"/>
      <w:szCs w:val="16"/>
      <w:lang w:val="ro-RO"/>
    </w:rPr>
  </w:style>
  <w:style w:type="character" w:customStyle="1" w:styleId="DocumentMapChar1">
    <w:name w:val="Document Map Char1"/>
    <w:semiHidden/>
    <w:rsid w:val="005940EA"/>
    <w:rPr>
      <w:rFonts w:ascii="Tahoma" w:eastAsia="Calibri" w:hAnsi="Tahoma" w:cs="Tahoma"/>
      <w:sz w:val="16"/>
      <w:szCs w:val="16"/>
      <w:lang w:val="ro-RO"/>
    </w:rPr>
  </w:style>
  <w:style w:type="character" w:customStyle="1" w:styleId="PlainTextChar1">
    <w:name w:val="Plain Text Char1"/>
    <w:uiPriority w:val="99"/>
    <w:semiHidden/>
    <w:rsid w:val="005940EA"/>
    <w:rPr>
      <w:rFonts w:ascii="Consolas" w:eastAsia="Calibri" w:hAnsi="Consolas" w:cs="Consolas"/>
      <w:sz w:val="21"/>
      <w:szCs w:val="21"/>
      <w:lang w:val="ro-RO"/>
    </w:rPr>
  </w:style>
  <w:style w:type="character" w:customStyle="1" w:styleId="BodyTextIndent2Char1">
    <w:name w:val="Body Text Indent 2 Char1"/>
    <w:semiHidden/>
    <w:rsid w:val="005940EA"/>
    <w:rPr>
      <w:rFonts w:ascii="Calibri" w:eastAsia="Calibri" w:hAnsi="Calibri" w:cs="Times New Roman"/>
      <w:lang w:val="ro-RO"/>
    </w:rPr>
  </w:style>
  <w:style w:type="character" w:customStyle="1" w:styleId="label1">
    <w:name w:val="label1"/>
    <w:rsid w:val="005940EA"/>
    <w:rPr>
      <w:b/>
      <w:bCs/>
      <w:vanish/>
      <w:webHidden w:val="0"/>
      <w:color w:val="FFFFFF"/>
      <w:sz w:val="18"/>
      <w:szCs w:val="18"/>
      <w:vertAlign w:val="baseline"/>
      <w:specVanish/>
    </w:rPr>
  </w:style>
  <w:style w:type="paragraph" w:customStyle="1" w:styleId="instruct">
    <w:name w:val="instruct"/>
    <w:basedOn w:val="Normal"/>
    <w:rsid w:val="005940E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940EA"/>
    <w:rPr>
      <w:color w:val="0000FF"/>
      <w:u w:val="single"/>
    </w:rPr>
  </w:style>
  <w:style w:type="character" w:customStyle="1" w:styleId="Fontdeparagrafimplicit2">
    <w:name w:val="Font de paragraf implicit2"/>
    <w:rsid w:val="005940EA"/>
  </w:style>
  <w:style w:type="character" w:customStyle="1" w:styleId="sp1">
    <w:name w:val="sp1"/>
    <w:rsid w:val="005940EA"/>
    <w:rPr>
      <w:b/>
      <w:bCs/>
      <w:color w:val="8F0000"/>
    </w:rPr>
  </w:style>
  <w:style w:type="character" w:customStyle="1" w:styleId="Fontdeparagrafimplicit1">
    <w:name w:val="Font de paragraf implicit1"/>
    <w:rsid w:val="005940EA"/>
  </w:style>
  <w:style w:type="table" w:customStyle="1" w:styleId="GridTable1Light-Accent511">
    <w:name w:val="Grid Table 1 Light - Accent 511"/>
    <w:basedOn w:val="TableNormal"/>
    <w:uiPriority w:val="46"/>
    <w:rsid w:val="005940EA"/>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940EA"/>
  </w:style>
  <w:style w:type="numbering" w:customStyle="1" w:styleId="NoList13">
    <w:name w:val="No List13"/>
    <w:next w:val="NoList"/>
    <w:semiHidden/>
    <w:unhideWhenUsed/>
    <w:rsid w:val="005940EA"/>
  </w:style>
  <w:style w:type="table" w:customStyle="1" w:styleId="TableGrid25">
    <w:name w:val="Table Grid25"/>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940EA"/>
  </w:style>
  <w:style w:type="character" w:customStyle="1" w:styleId="MeniuneNerezolvat">
    <w:name w:val="Mențiune Nerezolvat"/>
    <w:uiPriority w:val="99"/>
    <w:semiHidden/>
    <w:unhideWhenUsed/>
    <w:rsid w:val="005940EA"/>
    <w:rPr>
      <w:color w:val="605E5C"/>
      <w:shd w:val="clear" w:color="auto" w:fill="E1DFDD"/>
    </w:rPr>
  </w:style>
  <w:style w:type="character" w:customStyle="1" w:styleId="Fontdeparagrafimplicit">
    <w:name w:val="Font de paragraf implicit"/>
    <w:rsid w:val="00594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940EA"/>
    <w:rPr>
      <w:rFonts w:ascii="Calibri" w:eastAsia="Calibri" w:hAnsi="Calibri" w:cs="Times New Roman"/>
      <w:lang w:val="ro-RO"/>
    </w:rPr>
  </w:style>
  <w:style w:type="paragraph" w:styleId="Heading1">
    <w:name w:val="heading 1"/>
    <w:basedOn w:val="Normal"/>
    <w:next w:val="Normal"/>
    <w:link w:val="Heading1Char"/>
    <w:qFormat/>
    <w:rsid w:val="005940E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940E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940E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940E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5940E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5940E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5940E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5940E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5940E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0E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5940E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940E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940E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940E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940E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940E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940E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940E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940E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940EA"/>
    <w:rPr>
      <w:rFonts w:ascii="Calibri" w:eastAsia="Calibri" w:hAnsi="Calibri" w:cs="Times New Roman"/>
      <w:lang w:val="ro-RO"/>
    </w:rPr>
  </w:style>
  <w:style w:type="paragraph" w:styleId="Footer">
    <w:name w:val="footer"/>
    <w:aliases w:val=" Char"/>
    <w:basedOn w:val="Normal"/>
    <w:link w:val="FooterChar"/>
    <w:uiPriority w:val="99"/>
    <w:unhideWhenUsed/>
    <w:rsid w:val="005940E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940EA"/>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5940EA"/>
    <w:pPr>
      <w:ind w:left="720"/>
      <w:contextualSpacing/>
    </w:pPr>
  </w:style>
  <w:style w:type="paragraph" w:styleId="NormalWeb">
    <w:name w:val="Normal (Web)"/>
    <w:aliases w:val="Normal (Web) Char Char,Normal (Web) Char"/>
    <w:basedOn w:val="Normal"/>
    <w:uiPriority w:val="1"/>
    <w:qFormat/>
    <w:rsid w:val="005940E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940E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940EA"/>
    <w:rPr>
      <w:rFonts w:ascii="Tahoma" w:eastAsia="Calibri" w:hAnsi="Tahoma" w:cs="Times New Roman"/>
      <w:sz w:val="16"/>
      <w:szCs w:val="16"/>
      <w:lang w:val="x-none" w:eastAsia="x-none"/>
    </w:rPr>
  </w:style>
  <w:style w:type="character" w:styleId="Hyperlink">
    <w:name w:val="Hyperlink"/>
    <w:uiPriority w:val="99"/>
    <w:unhideWhenUsed/>
    <w:rsid w:val="005940EA"/>
    <w:rPr>
      <w:color w:val="0000FF"/>
      <w:u w:val="single"/>
    </w:rPr>
  </w:style>
  <w:style w:type="table" w:styleId="TableGrid">
    <w:name w:val="Table Grid"/>
    <w:basedOn w:val="TableNormal"/>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940EA"/>
    <w:rPr>
      <w:sz w:val="16"/>
      <w:szCs w:val="16"/>
    </w:rPr>
  </w:style>
  <w:style w:type="paragraph" w:styleId="CommentText">
    <w:name w:val="annotation text"/>
    <w:basedOn w:val="Normal"/>
    <w:link w:val="CommentTextChar"/>
    <w:uiPriority w:val="99"/>
    <w:unhideWhenUsed/>
    <w:rsid w:val="005940E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940E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940EA"/>
    <w:rPr>
      <w:b/>
      <w:bCs/>
    </w:rPr>
  </w:style>
  <w:style w:type="character" w:customStyle="1" w:styleId="CommentSubjectChar">
    <w:name w:val="Comment Subject Char"/>
    <w:basedOn w:val="CommentTextChar"/>
    <w:link w:val="CommentSubject"/>
    <w:rsid w:val="005940E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940E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940E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940EA"/>
    <w:rPr>
      <w:vertAlign w:val="superscript"/>
    </w:rPr>
  </w:style>
  <w:style w:type="paragraph" w:styleId="BodyText">
    <w:name w:val="Body Text"/>
    <w:basedOn w:val="Normal"/>
    <w:link w:val="BodyTextChar"/>
    <w:unhideWhenUsed/>
    <w:rsid w:val="005940EA"/>
    <w:pPr>
      <w:spacing w:after="120"/>
    </w:pPr>
  </w:style>
  <w:style w:type="character" w:customStyle="1" w:styleId="BodyTextChar">
    <w:name w:val="Body Text Char"/>
    <w:basedOn w:val="DefaultParagraphFont"/>
    <w:link w:val="BodyText"/>
    <w:rsid w:val="005940EA"/>
    <w:rPr>
      <w:rFonts w:ascii="Calibri" w:eastAsia="Calibri" w:hAnsi="Calibri" w:cs="Times New Roman"/>
      <w:lang w:val="ro-RO"/>
    </w:rPr>
  </w:style>
  <w:style w:type="paragraph" w:styleId="TOC1">
    <w:name w:val="toc 1"/>
    <w:basedOn w:val="Normal"/>
    <w:next w:val="Normal"/>
    <w:autoRedefine/>
    <w:uiPriority w:val="39"/>
    <w:unhideWhenUsed/>
    <w:qFormat/>
    <w:rsid w:val="005940EA"/>
    <w:pPr>
      <w:tabs>
        <w:tab w:val="left" w:pos="440"/>
        <w:tab w:val="right" w:leader="dot" w:pos="9074"/>
      </w:tabs>
      <w:spacing w:after="100"/>
    </w:pPr>
  </w:style>
  <w:style w:type="paragraph" w:styleId="TOC2">
    <w:name w:val="toc 2"/>
    <w:basedOn w:val="Normal"/>
    <w:next w:val="Normal"/>
    <w:autoRedefine/>
    <w:uiPriority w:val="39"/>
    <w:unhideWhenUsed/>
    <w:qFormat/>
    <w:rsid w:val="005940EA"/>
    <w:pPr>
      <w:tabs>
        <w:tab w:val="right" w:leader="dot" w:pos="9074"/>
      </w:tabs>
      <w:spacing w:after="100"/>
    </w:pPr>
  </w:style>
  <w:style w:type="paragraph" w:customStyle="1" w:styleId="xl47">
    <w:name w:val="xl47"/>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940E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940EA"/>
  </w:style>
  <w:style w:type="character" w:styleId="FollowedHyperlink">
    <w:name w:val="FollowedHyperlink"/>
    <w:unhideWhenUsed/>
    <w:rsid w:val="005940EA"/>
    <w:rPr>
      <w:color w:val="800080"/>
      <w:u w:val="single"/>
    </w:rPr>
  </w:style>
  <w:style w:type="paragraph" w:styleId="TOC3">
    <w:name w:val="toc 3"/>
    <w:basedOn w:val="Normal"/>
    <w:next w:val="Normal"/>
    <w:autoRedefine/>
    <w:uiPriority w:val="39"/>
    <w:unhideWhenUsed/>
    <w:qFormat/>
    <w:rsid w:val="005940E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940E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940E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940E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940EA"/>
    <w:rPr>
      <w:rFonts w:ascii="Calibri" w:eastAsia="Times New Roman" w:hAnsi="Calibri" w:cs="Times New Roman"/>
      <w:sz w:val="20"/>
      <w:szCs w:val="20"/>
      <w:lang w:eastAsia="x-none"/>
    </w:rPr>
  </w:style>
  <w:style w:type="paragraph" w:styleId="Title">
    <w:name w:val="Title"/>
    <w:basedOn w:val="Normal"/>
    <w:link w:val="TitleChar"/>
    <w:qFormat/>
    <w:rsid w:val="005940E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940E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940E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940E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940E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940E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940EA"/>
    <w:rPr>
      <w:rFonts w:eastAsia="Times New Roman"/>
      <w:sz w:val="20"/>
      <w:szCs w:val="20"/>
      <w:lang w:val="x-none" w:eastAsia="x-none"/>
    </w:rPr>
  </w:style>
  <w:style w:type="character" w:customStyle="1" w:styleId="NoteHeadingChar">
    <w:name w:val="Note Heading Char"/>
    <w:basedOn w:val="DefaultParagraphFont"/>
    <w:link w:val="NoteHeading"/>
    <w:rsid w:val="005940E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940E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940E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940E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940E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940E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940E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940E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5940E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940E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940EA"/>
    <w:rPr>
      <w:rFonts w:ascii="Consolas" w:eastAsia="Calibri" w:hAnsi="Consolas" w:cs="Times New Roman"/>
      <w:sz w:val="21"/>
      <w:szCs w:val="21"/>
      <w:lang w:eastAsia="x-none"/>
    </w:rPr>
  </w:style>
  <w:style w:type="paragraph" w:styleId="NoSpacing">
    <w:name w:val="No Spacing"/>
    <w:link w:val="NoSpacingChar"/>
    <w:uiPriority w:val="99"/>
    <w:qFormat/>
    <w:rsid w:val="005940E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940E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940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940EA"/>
    <w:rPr>
      <w:sz w:val="24"/>
      <w:lang w:val="en-GB" w:eastAsia="en-GB"/>
    </w:rPr>
  </w:style>
  <w:style w:type="paragraph" w:customStyle="1" w:styleId="Text1">
    <w:name w:val="Text 1"/>
    <w:basedOn w:val="Normal"/>
    <w:link w:val="Text1Char"/>
    <w:qFormat/>
    <w:rsid w:val="005940E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940E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940E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940E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940EA"/>
    <w:pPr>
      <w:numPr>
        <w:numId w:val="1"/>
      </w:numPr>
      <w:tabs>
        <w:tab w:val="clear" w:pos="765"/>
      </w:tabs>
      <w:ind w:left="720" w:hanging="360"/>
    </w:pPr>
  </w:style>
  <w:style w:type="paragraph" w:customStyle="1" w:styleId="CaracterCaracterCaracter">
    <w:name w:val="Caracter Caracter Caracter"/>
    <w:basedOn w:val="Normal"/>
    <w:rsid w:val="005940E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940E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940E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940EA"/>
    <w:rPr>
      <w:vertAlign w:val="superscript"/>
    </w:rPr>
  </w:style>
  <w:style w:type="character" w:styleId="BookTitle">
    <w:name w:val="Book Title"/>
    <w:qFormat/>
    <w:rsid w:val="005940EA"/>
    <w:rPr>
      <w:b/>
      <w:bCs/>
      <w:smallCaps/>
      <w:spacing w:val="5"/>
    </w:rPr>
  </w:style>
  <w:style w:type="character" w:customStyle="1" w:styleId="tpa1">
    <w:name w:val="tpa1"/>
    <w:basedOn w:val="DefaultParagraphFont"/>
    <w:rsid w:val="005940EA"/>
  </w:style>
  <w:style w:type="character" w:customStyle="1" w:styleId="tli1">
    <w:name w:val="tli1"/>
    <w:basedOn w:val="DefaultParagraphFont"/>
    <w:rsid w:val="005940EA"/>
  </w:style>
  <w:style w:type="character" w:customStyle="1" w:styleId="text10">
    <w:name w:val="text1"/>
    <w:basedOn w:val="DefaultParagraphFont"/>
    <w:rsid w:val="005940EA"/>
  </w:style>
  <w:style w:type="character" w:customStyle="1" w:styleId="pt1">
    <w:name w:val="pt1"/>
    <w:rsid w:val="005940EA"/>
    <w:rPr>
      <w:b/>
      <w:bCs/>
      <w:color w:val="8F0000"/>
    </w:rPr>
  </w:style>
  <w:style w:type="character" w:customStyle="1" w:styleId="tpt1">
    <w:name w:val="tpt1"/>
    <w:basedOn w:val="DefaultParagraphFont"/>
    <w:rsid w:val="005940EA"/>
  </w:style>
  <w:style w:type="character" w:customStyle="1" w:styleId="al1">
    <w:name w:val="al1"/>
    <w:rsid w:val="005940EA"/>
    <w:rPr>
      <w:b/>
      <w:bCs/>
      <w:color w:val="008F00"/>
    </w:rPr>
  </w:style>
  <w:style w:type="character" w:customStyle="1" w:styleId="tal1">
    <w:name w:val="tal1"/>
    <w:basedOn w:val="DefaultParagraphFont"/>
    <w:rsid w:val="005940EA"/>
  </w:style>
  <w:style w:type="character" w:customStyle="1" w:styleId="do1">
    <w:name w:val="do1"/>
    <w:rsid w:val="005940EA"/>
    <w:rPr>
      <w:b/>
      <w:bCs/>
      <w:sz w:val="26"/>
      <w:szCs w:val="26"/>
    </w:rPr>
  </w:style>
  <w:style w:type="character" w:customStyle="1" w:styleId="def">
    <w:name w:val="def"/>
    <w:basedOn w:val="DefaultParagraphFont"/>
    <w:rsid w:val="005940EA"/>
  </w:style>
  <w:style w:type="character" w:customStyle="1" w:styleId="titlupag">
    <w:name w:val="titlu_pag"/>
    <w:basedOn w:val="DefaultParagraphFont"/>
    <w:rsid w:val="005940EA"/>
  </w:style>
  <w:style w:type="character" w:customStyle="1" w:styleId="ar1">
    <w:name w:val="ar1"/>
    <w:rsid w:val="005940EA"/>
    <w:rPr>
      <w:b/>
      <w:bCs/>
      <w:color w:val="0000AF"/>
      <w:sz w:val="22"/>
      <w:szCs w:val="22"/>
    </w:rPr>
  </w:style>
  <w:style w:type="paragraph" w:styleId="z-TopofForm">
    <w:name w:val="HTML Top of Form"/>
    <w:basedOn w:val="Normal"/>
    <w:next w:val="Normal"/>
    <w:link w:val="z-TopofFormChar"/>
    <w:hidden/>
    <w:uiPriority w:val="99"/>
    <w:unhideWhenUsed/>
    <w:rsid w:val="005940E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940E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5940E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940EA"/>
    <w:rPr>
      <w:rFonts w:ascii="Arial" w:eastAsia="Times New Roman" w:hAnsi="Arial" w:cs="Times New Roman"/>
      <w:vanish/>
      <w:sz w:val="16"/>
      <w:szCs w:val="16"/>
      <w:lang w:eastAsia="x-none"/>
    </w:rPr>
  </w:style>
  <w:style w:type="table" w:customStyle="1" w:styleId="TableGrid1">
    <w:name w:val="Table Grid1"/>
    <w:basedOn w:val="TableNormal"/>
    <w:next w:val="TableGrid"/>
    <w:rsid w:val="005940E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40EA"/>
  </w:style>
  <w:style w:type="table" w:customStyle="1" w:styleId="TableGrid2">
    <w:name w:val="Table Grid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9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940E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940E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940E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940E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940E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940E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940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940E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940E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940E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940E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940E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940E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940E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940E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940E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940E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940EA"/>
    <w:rPr>
      <w:b/>
      <w:bCs/>
      <w:color w:val="8F0000"/>
    </w:rPr>
  </w:style>
  <w:style w:type="character" w:customStyle="1" w:styleId="tsp1">
    <w:name w:val="tsp1"/>
    <w:basedOn w:val="DefaultParagraphFont"/>
    <w:rsid w:val="005940EA"/>
  </w:style>
  <w:style w:type="character" w:styleId="Strong">
    <w:name w:val="Strong"/>
    <w:qFormat/>
    <w:rsid w:val="005940EA"/>
    <w:rPr>
      <w:b/>
      <w:bCs/>
    </w:rPr>
  </w:style>
  <w:style w:type="character" w:customStyle="1" w:styleId="tax1">
    <w:name w:val="tax1"/>
    <w:rsid w:val="005940EA"/>
    <w:rPr>
      <w:b/>
      <w:bCs/>
      <w:sz w:val="26"/>
      <w:szCs w:val="26"/>
    </w:rPr>
  </w:style>
  <w:style w:type="character" w:customStyle="1" w:styleId="tca1">
    <w:name w:val="tca1"/>
    <w:rsid w:val="005940EA"/>
    <w:rPr>
      <w:b/>
      <w:bCs/>
      <w:sz w:val="24"/>
      <w:szCs w:val="24"/>
    </w:rPr>
  </w:style>
  <w:style w:type="character" w:customStyle="1" w:styleId="BodyTextIndentChar1">
    <w:name w:val="Body Text Indent Char1"/>
    <w:rsid w:val="005940E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940E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940E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940E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940E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940EA"/>
    <w:pPr>
      <w:spacing w:after="100"/>
      <w:ind w:left="660"/>
    </w:pPr>
    <w:rPr>
      <w:rFonts w:eastAsia="Times New Roman"/>
      <w:lang w:val="en-US"/>
    </w:rPr>
  </w:style>
  <w:style w:type="paragraph" w:styleId="TOC5">
    <w:name w:val="toc 5"/>
    <w:basedOn w:val="Normal"/>
    <w:next w:val="Normal"/>
    <w:autoRedefine/>
    <w:uiPriority w:val="39"/>
    <w:unhideWhenUsed/>
    <w:rsid w:val="005940EA"/>
    <w:pPr>
      <w:spacing w:after="100"/>
      <w:ind w:left="880"/>
    </w:pPr>
    <w:rPr>
      <w:rFonts w:eastAsia="Times New Roman"/>
      <w:lang w:val="en-US"/>
    </w:rPr>
  </w:style>
  <w:style w:type="paragraph" w:styleId="TOC6">
    <w:name w:val="toc 6"/>
    <w:basedOn w:val="Normal"/>
    <w:next w:val="Normal"/>
    <w:autoRedefine/>
    <w:uiPriority w:val="39"/>
    <w:unhideWhenUsed/>
    <w:rsid w:val="005940EA"/>
    <w:pPr>
      <w:spacing w:after="100"/>
      <w:ind w:left="1100"/>
    </w:pPr>
    <w:rPr>
      <w:rFonts w:eastAsia="Times New Roman"/>
      <w:lang w:val="en-US"/>
    </w:rPr>
  </w:style>
  <w:style w:type="paragraph" w:styleId="TOC7">
    <w:name w:val="toc 7"/>
    <w:basedOn w:val="Normal"/>
    <w:next w:val="Normal"/>
    <w:autoRedefine/>
    <w:uiPriority w:val="39"/>
    <w:unhideWhenUsed/>
    <w:rsid w:val="005940EA"/>
    <w:pPr>
      <w:spacing w:after="100"/>
      <w:ind w:left="1320"/>
    </w:pPr>
    <w:rPr>
      <w:rFonts w:eastAsia="Times New Roman"/>
      <w:lang w:val="en-US"/>
    </w:rPr>
  </w:style>
  <w:style w:type="paragraph" w:styleId="TOC8">
    <w:name w:val="toc 8"/>
    <w:basedOn w:val="Normal"/>
    <w:next w:val="Normal"/>
    <w:autoRedefine/>
    <w:uiPriority w:val="39"/>
    <w:unhideWhenUsed/>
    <w:rsid w:val="005940EA"/>
    <w:pPr>
      <w:spacing w:after="100"/>
      <w:ind w:left="1540"/>
    </w:pPr>
    <w:rPr>
      <w:rFonts w:eastAsia="Times New Roman"/>
      <w:lang w:val="en-US"/>
    </w:rPr>
  </w:style>
  <w:style w:type="paragraph" w:styleId="TOC9">
    <w:name w:val="toc 9"/>
    <w:basedOn w:val="Normal"/>
    <w:next w:val="Normal"/>
    <w:autoRedefine/>
    <w:uiPriority w:val="39"/>
    <w:unhideWhenUsed/>
    <w:rsid w:val="005940EA"/>
    <w:pPr>
      <w:spacing w:after="100"/>
      <w:ind w:left="1760"/>
    </w:pPr>
    <w:rPr>
      <w:rFonts w:eastAsia="Times New Roman"/>
      <w:lang w:val="en-US"/>
    </w:rPr>
  </w:style>
  <w:style w:type="table" w:customStyle="1" w:styleId="TableGrid11">
    <w:name w:val="Table Grid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940EA"/>
  </w:style>
  <w:style w:type="paragraph" w:customStyle="1" w:styleId="text">
    <w:name w:val="text"/>
    <w:basedOn w:val="Normal"/>
    <w:rsid w:val="005940E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940EA"/>
  </w:style>
  <w:style w:type="numbering" w:customStyle="1" w:styleId="NoList111">
    <w:name w:val="No List111"/>
    <w:next w:val="NoList"/>
    <w:uiPriority w:val="99"/>
    <w:semiHidden/>
    <w:unhideWhenUsed/>
    <w:rsid w:val="005940EA"/>
  </w:style>
  <w:style w:type="table" w:customStyle="1" w:styleId="TableGrid21">
    <w:name w:val="Table Grid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40EA"/>
  </w:style>
  <w:style w:type="numbering" w:customStyle="1" w:styleId="NoList3">
    <w:name w:val="No List3"/>
    <w:next w:val="NoList"/>
    <w:uiPriority w:val="99"/>
    <w:semiHidden/>
    <w:unhideWhenUsed/>
    <w:rsid w:val="005940EA"/>
  </w:style>
  <w:style w:type="paragraph" w:customStyle="1" w:styleId="Stil2">
    <w:name w:val="Stil2"/>
    <w:basedOn w:val="Heading1"/>
    <w:autoRedefine/>
    <w:rsid w:val="005940E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940E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940E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940E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940E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940E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940E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940E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940E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940EA"/>
    <w:pPr>
      <w:spacing w:after="0" w:line="240" w:lineRule="auto"/>
      <w:jc w:val="both"/>
    </w:pPr>
    <w:rPr>
      <w:rFonts w:ascii="Arial" w:eastAsia="Times New Roman" w:hAnsi="Arial"/>
      <w:szCs w:val="20"/>
      <w:lang w:val="en-GB"/>
    </w:rPr>
  </w:style>
  <w:style w:type="character" w:customStyle="1" w:styleId="Titlu1Caracter">
    <w:name w:val="Titlu 1 Caracter"/>
    <w:rsid w:val="005940EA"/>
    <w:rPr>
      <w:b/>
      <w:bCs/>
      <w:noProof/>
      <w:sz w:val="24"/>
      <w:szCs w:val="24"/>
      <w:lang w:val="ro-RO" w:eastAsia="fr-FR" w:bidi="ar-SA"/>
    </w:rPr>
  </w:style>
  <w:style w:type="paragraph" w:customStyle="1" w:styleId="Application3">
    <w:name w:val="Application3"/>
    <w:basedOn w:val="Normal"/>
    <w:rsid w:val="005940E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940E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940E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940E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940E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940EA"/>
    <w:rPr>
      <w:b/>
    </w:rPr>
  </w:style>
  <w:style w:type="paragraph" w:customStyle="1" w:styleId="Titreobjet">
    <w:name w:val="Titre objet"/>
    <w:basedOn w:val="Normal"/>
    <w:next w:val="Normal"/>
    <w:qFormat/>
    <w:rsid w:val="005940E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940E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5940E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940E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940E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940E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940E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940E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940E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940E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940E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940EA"/>
    <w:pPr>
      <w:ind w:left="680" w:hanging="113"/>
    </w:pPr>
  </w:style>
  <w:style w:type="paragraph" w:customStyle="1" w:styleId="CharCharCharCharCharCharCharCharCharChar">
    <w:name w:val="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Char11">
    <w:name w:val="Char11"/>
    <w:rsid w:val="005940EA"/>
    <w:rPr>
      <w:sz w:val="24"/>
      <w:szCs w:val="24"/>
      <w:lang w:val="ro-RO"/>
    </w:rPr>
  </w:style>
  <w:style w:type="paragraph" w:customStyle="1" w:styleId="xl22">
    <w:name w:val="xl22"/>
    <w:basedOn w:val="Normal"/>
    <w:rsid w:val="005940E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940E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940EA"/>
    <w:rPr>
      <w:rFonts w:ascii="Times New Roman" w:hAnsi="Times New Roman" w:cs="Times New Roman"/>
      <w:sz w:val="20"/>
      <w:szCs w:val="20"/>
    </w:rPr>
  </w:style>
  <w:style w:type="character" w:customStyle="1" w:styleId="FontStyle509">
    <w:name w:val="Font Style509"/>
    <w:rsid w:val="005940EA"/>
    <w:rPr>
      <w:rFonts w:ascii="Times New Roman" w:hAnsi="Times New Roman" w:cs="Times New Roman"/>
      <w:b/>
      <w:bCs/>
      <w:sz w:val="20"/>
      <w:szCs w:val="20"/>
    </w:rPr>
  </w:style>
  <w:style w:type="paragraph" w:customStyle="1" w:styleId="Style164">
    <w:name w:val="Style164"/>
    <w:basedOn w:val="Normal"/>
    <w:rsid w:val="005940E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940EA"/>
    <w:rPr>
      <w:i/>
      <w:iCs/>
    </w:rPr>
  </w:style>
  <w:style w:type="numbering" w:customStyle="1" w:styleId="NoList4">
    <w:name w:val="No List4"/>
    <w:next w:val="NoList"/>
    <w:semiHidden/>
    <w:unhideWhenUsed/>
    <w:rsid w:val="005940EA"/>
  </w:style>
  <w:style w:type="paragraph" w:styleId="Caption">
    <w:name w:val="caption"/>
    <w:basedOn w:val="Normal"/>
    <w:next w:val="Normal"/>
    <w:qFormat/>
    <w:rsid w:val="005940E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940E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940E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940E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940E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940E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940E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940E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940E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940E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940EA"/>
    <w:pPr>
      <w:spacing w:before="120"/>
      <w:jc w:val="center"/>
    </w:pPr>
    <w:rPr>
      <w:sz w:val="20"/>
    </w:rPr>
  </w:style>
  <w:style w:type="paragraph" w:customStyle="1" w:styleId="textcslovan">
    <w:name w:val="text císlovaný"/>
    <w:basedOn w:val="text"/>
    <w:rsid w:val="005940E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940E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940EA"/>
    <w:pPr>
      <w:pageBreakBefore w:val="0"/>
      <w:spacing w:before="0"/>
    </w:pPr>
    <w:rPr>
      <w:sz w:val="32"/>
    </w:rPr>
  </w:style>
  <w:style w:type="table" w:customStyle="1" w:styleId="TableGrid6">
    <w:name w:val="Table Grid6"/>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940EA"/>
    <w:rPr>
      <w:b/>
      <w:bCs/>
      <w:sz w:val="24"/>
      <w:szCs w:val="24"/>
    </w:rPr>
  </w:style>
  <w:style w:type="character" w:customStyle="1" w:styleId="NormalWeb2Char">
    <w:name w:val="Normal (Web)2 Char"/>
    <w:link w:val="NormalWeb2"/>
    <w:rsid w:val="005940EA"/>
    <w:rPr>
      <w:rFonts w:ascii="Times New Roman" w:eastAsia="Times New Roman" w:hAnsi="Times New Roman" w:cs="Times New Roman"/>
      <w:sz w:val="24"/>
      <w:szCs w:val="24"/>
      <w:lang w:val="x-none" w:eastAsia="x-none"/>
    </w:rPr>
  </w:style>
  <w:style w:type="paragraph" w:customStyle="1" w:styleId="Default">
    <w:name w:val="Default"/>
    <w:qFormat/>
    <w:rsid w:val="005940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940EA"/>
  </w:style>
  <w:style w:type="table" w:customStyle="1" w:styleId="TableGrid7">
    <w:name w:val="Table Grid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40EA"/>
  </w:style>
  <w:style w:type="character" w:styleId="IntenseReference">
    <w:name w:val="Intense Reference"/>
    <w:uiPriority w:val="32"/>
    <w:qFormat/>
    <w:rsid w:val="005940EA"/>
    <w:rPr>
      <w:b/>
      <w:bCs/>
      <w:smallCaps/>
      <w:color w:val="C0504D"/>
      <w:spacing w:val="5"/>
      <w:u w:val="single"/>
    </w:rPr>
  </w:style>
  <w:style w:type="table" w:customStyle="1" w:styleId="TableGrid10">
    <w:name w:val="Table Grid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940EA"/>
    <w:rPr>
      <w:rFonts w:ascii="Times New Roman" w:eastAsia="Times New Roman" w:hAnsi="Times New Roman"/>
      <w:b/>
      <w:sz w:val="24"/>
      <w:szCs w:val="24"/>
      <w:lang w:eastAsia="fr-FR"/>
    </w:rPr>
  </w:style>
  <w:style w:type="paragraph" w:customStyle="1" w:styleId="msolistparagraph0">
    <w:name w:val="msolistparagraph"/>
    <w:basedOn w:val="Normal"/>
    <w:qFormat/>
    <w:rsid w:val="005940E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40EA"/>
  </w:style>
  <w:style w:type="numbering" w:customStyle="1" w:styleId="NoList31">
    <w:name w:val="No List31"/>
    <w:next w:val="NoList"/>
    <w:uiPriority w:val="99"/>
    <w:semiHidden/>
    <w:unhideWhenUsed/>
    <w:rsid w:val="005940EA"/>
  </w:style>
  <w:style w:type="character" w:customStyle="1" w:styleId="NoSpacingChar">
    <w:name w:val="No Spacing Char"/>
    <w:link w:val="NoSpacing"/>
    <w:uiPriority w:val="1"/>
    <w:rsid w:val="005940EA"/>
    <w:rPr>
      <w:rFonts w:ascii="Arial" w:eastAsia="Times New Roman" w:hAnsi="Arial" w:cs="Times New Roman"/>
      <w:sz w:val="28"/>
      <w:szCs w:val="28"/>
    </w:rPr>
  </w:style>
  <w:style w:type="table" w:customStyle="1" w:styleId="TableGrid71">
    <w:name w:val="Table Grid7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40EA"/>
  </w:style>
  <w:style w:type="numbering" w:customStyle="1" w:styleId="NoList22">
    <w:name w:val="No List22"/>
    <w:next w:val="NoList"/>
    <w:uiPriority w:val="99"/>
    <w:semiHidden/>
    <w:unhideWhenUsed/>
    <w:rsid w:val="005940EA"/>
  </w:style>
  <w:style w:type="numbering" w:customStyle="1" w:styleId="NoList112">
    <w:name w:val="No List112"/>
    <w:next w:val="NoList"/>
    <w:uiPriority w:val="99"/>
    <w:semiHidden/>
    <w:unhideWhenUsed/>
    <w:rsid w:val="005940EA"/>
  </w:style>
  <w:style w:type="table" w:customStyle="1" w:styleId="TableGrid41">
    <w:name w:val="Table Grid4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940EA"/>
  </w:style>
  <w:style w:type="numbering" w:customStyle="1" w:styleId="NoList32">
    <w:name w:val="No List32"/>
    <w:next w:val="NoList"/>
    <w:uiPriority w:val="99"/>
    <w:semiHidden/>
    <w:unhideWhenUsed/>
    <w:rsid w:val="005940EA"/>
  </w:style>
  <w:style w:type="table" w:customStyle="1" w:styleId="TableGrid51">
    <w:name w:val="Table Grid51"/>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940EA"/>
  </w:style>
  <w:style w:type="paragraph" w:customStyle="1" w:styleId="List2">
    <w:name w:val="List2"/>
    <w:basedOn w:val="Normal"/>
    <w:rsid w:val="005940E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40EA"/>
  </w:style>
  <w:style w:type="table" w:customStyle="1" w:styleId="TableGrid15">
    <w:name w:val="Table Grid15"/>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40EA"/>
  </w:style>
  <w:style w:type="table" w:customStyle="1" w:styleId="TableGrid17">
    <w:name w:val="Table Grid1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5940EA"/>
    <w:rPr>
      <w:rFonts w:ascii="Calibri" w:eastAsia="Calibri" w:hAnsi="Calibri" w:cs="Times New Roman"/>
      <w:lang w:val="ro-RO"/>
    </w:rPr>
  </w:style>
  <w:style w:type="numbering" w:customStyle="1" w:styleId="NoList11111">
    <w:name w:val="No List11111"/>
    <w:next w:val="NoList"/>
    <w:uiPriority w:val="99"/>
    <w:semiHidden/>
    <w:unhideWhenUsed/>
    <w:rsid w:val="005940EA"/>
  </w:style>
  <w:style w:type="table" w:customStyle="1" w:styleId="TableGrid191">
    <w:name w:val="Table Grid191"/>
    <w:basedOn w:val="TableNormal"/>
    <w:next w:val="TableGrid"/>
    <w:uiPriority w:val="59"/>
    <w:rsid w:val="005940E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940E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940E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940E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940E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940E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940EA"/>
  </w:style>
  <w:style w:type="paragraph" w:customStyle="1" w:styleId="StilStil1Stnga">
    <w:name w:val="Stil Stil1 + Stânga"/>
    <w:basedOn w:val="Normal"/>
    <w:qFormat/>
    <w:rsid w:val="005940E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940EA"/>
    <w:rPr>
      <w:rFonts w:ascii="Times New Roman" w:eastAsia="Times New Roman" w:hAnsi="Times New Roman" w:cs="Times New Roman"/>
      <w:b/>
      <w:sz w:val="20"/>
      <w:szCs w:val="20"/>
      <w:u w:val="single"/>
      <w:lang w:val="fr-FR" w:eastAsia="fr-FR"/>
    </w:rPr>
  </w:style>
  <w:style w:type="character" w:customStyle="1" w:styleId="CharChar14">
    <w:name w:val="Char Char14"/>
    <w:rsid w:val="005940EA"/>
    <w:rPr>
      <w:rFonts w:ascii="Times New Roman" w:eastAsia="Times New Roman" w:hAnsi="Times New Roman" w:cs="Times New Roman"/>
      <w:sz w:val="24"/>
      <w:szCs w:val="24"/>
      <w:lang w:val="fr-FR" w:eastAsia="fr-FR"/>
    </w:rPr>
  </w:style>
  <w:style w:type="character" w:customStyle="1" w:styleId="CharChar141">
    <w:name w:val="Char Char141"/>
    <w:locked/>
    <w:rsid w:val="005940E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940E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940E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940E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940EA"/>
    <w:rPr>
      <w:rFonts w:ascii="Calibri" w:eastAsia="Calibri" w:hAnsi="Calibri" w:cs="Times New Roman"/>
      <w:lang w:val="ro-RO"/>
    </w:rPr>
  </w:style>
  <w:style w:type="character" w:customStyle="1" w:styleId="BodyTextChar1">
    <w:name w:val="Body Text Char1"/>
    <w:semiHidden/>
    <w:rsid w:val="005940EA"/>
    <w:rPr>
      <w:rFonts w:ascii="Calibri" w:eastAsia="Calibri" w:hAnsi="Calibri" w:cs="Times New Roman"/>
      <w:lang w:val="ro-RO"/>
    </w:rPr>
  </w:style>
  <w:style w:type="character" w:customStyle="1" w:styleId="CommentTextChar1">
    <w:name w:val="Comment Text Char1"/>
    <w:uiPriority w:val="99"/>
    <w:semiHidden/>
    <w:rsid w:val="005940EA"/>
    <w:rPr>
      <w:rFonts w:ascii="Calibri" w:eastAsia="Calibri" w:hAnsi="Calibri" w:cs="Times New Roman"/>
      <w:sz w:val="20"/>
      <w:szCs w:val="20"/>
      <w:lang w:val="ro-RO"/>
    </w:rPr>
  </w:style>
  <w:style w:type="character" w:customStyle="1" w:styleId="SubtitleChar1">
    <w:name w:val="Subtitle Char1"/>
    <w:rsid w:val="005940E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940EA"/>
    <w:rPr>
      <w:rFonts w:ascii="Cambria" w:eastAsia="Times New Roman" w:hAnsi="Cambria" w:cs="Times New Roman"/>
      <w:i/>
      <w:iCs/>
      <w:color w:val="404040"/>
      <w:sz w:val="22"/>
      <w:szCs w:val="22"/>
      <w:lang w:val="ro-RO"/>
    </w:rPr>
  </w:style>
  <w:style w:type="character" w:customStyle="1" w:styleId="Heading8Char1">
    <w:name w:val="Heading 8 Char1"/>
    <w:semiHidden/>
    <w:rsid w:val="005940EA"/>
    <w:rPr>
      <w:rFonts w:ascii="Cambria" w:eastAsia="Times New Roman" w:hAnsi="Cambria" w:cs="Times New Roman"/>
      <w:color w:val="404040"/>
      <w:lang w:val="ro-RO"/>
    </w:rPr>
  </w:style>
  <w:style w:type="character" w:customStyle="1" w:styleId="Heading9Char1">
    <w:name w:val="Heading 9 Char1"/>
    <w:semiHidden/>
    <w:rsid w:val="005940EA"/>
    <w:rPr>
      <w:rFonts w:ascii="Cambria" w:eastAsia="Times New Roman" w:hAnsi="Cambria" w:cs="Times New Roman"/>
      <w:i/>
      <w:iCs/>
      <w:color w:val="404040"/>
      <w:lang w:val="ro-RO"/>
    </w:rPr>
  </w:style>
  <w:style w:type="character" w:customStyle="1" w:styleId="BalloonTextChar1">
    <w:name w:val="Balloon Text Char1"/>
    <w:semiHidden/>
    <w:rsid w:val="005940EA"/>
    <w:rPr>
      <w:rFonts w:ascii="Tahoma" w:eastAsia="Calibri" w:hAnsi="Tahoma" w:cs="Tahoma"/>
      <w:sz w:val="16"/>
      <w:szCs w:val="16"/>
      <w:lang w:val="ro-RO"/>
    </w:rPr>
  </w:style>
  <w:style w:type="character" w:customStyle="1" w:styleId="CommentSubjectChar1">
    <w:name w:val="Comment Subject Char1"/>
    <w:semiHidden/>
    <w:rsid w:val="005940EA"/>
    <w:rPr>
      <w:rFonts w:ascii="Calibri" w:eastAsia="Calibri" w:hAnsi="Calibri" w:cs="Times New Roman"/>
      <w:b/>
      <w:bCs/>
      <w:sz w:val="20"/>
      <w:szCs w:val="20"/>
      <w:lang w:val="ro-RO"/>
    </w:rPr>
  </w:style>
  <w:style w:type="character" w:customStyle="1" w:styleId="EndnoteTextChar1">
    <w:name w:val="Endnote Text Char1"/>
    <w:uiPriority w:val="99"/>
    <w:semiHidden/>
    <w:rsid w:val="005940EA"/>
    <w:rPr>
      <w:rFonts w:ascii="Calibri" w:eastAsia="Calibri" w:hAnsi="Calibri" w:cs="Times New Roman"/>
      <w:sz w:val="20"/>
      <w:szCs w:val="20"/>
      <w:lang w:val="ro-RO"/>
    </w:rPr>
  </w:style>
  <w:style w:type="character" w:customStyle="1" w:styleId="TitleChar1">
    <w:name w:val="Title Char1"/>
    <w:rsid w:val="005940E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940EA"/>
    <w:rPr>
      <w:rFonts w:ascii="Calibri" w:eastAsia="Calibri" w:hAnsi="Calibri" w:cs="Times New Roman"/>
      <w:lang w:val="ro-RO"/>
    </w:rPr>
  </w:style>
  <w:style w:type="character" w:customStyle="1" w:styleId="NoteHeadingChar1">
    <w:name w:val="Note Heading Char1"/>
    <w:semiHidden/>
    <w:rsid w:val="005940EA"/>
    <w:rPr>
      <w:rFonts w:ascii="Calibri" w:eastAsia="Calibri" w:hAnsi="Calibri" w:cs="Times New Roman"/>
      <w:lang w:val="ro-RO"/>
    </w:rPr>
  </w:style>
  <w:style w:type="character" w:customStyle="1" w:styleId="BodyText2Char1">
    <w:name w:val="Body Text 2 Char1"/>
    <w:semiHidden/>
    <w:rsid w:val="005940EA"/>
    <w:rPr>
      <w:rFonts w:ascii="Calibri" w:eastAsia="Calibri" w:hAnsi="Calibri" w:cs="Times New Roman"/>
      <w:lang w:val="ro-RO"/>
    </w:rPr>
  </w:style>
  <w:style w:type="character" w:customStyle="1" w:styleId="BodyText3Char1">
    <w:name w:val="Body Text 3 Char1"/>
    <w:semiHidden/>
    <w:rsid w:val="005940EA"/>
    <w:rPr>
      <w:rFonts w:ascii="Calibri" w:eastAsia="Calibri" w:hAnsi="Calibri" w:cs="Times New Roman"/>
      <w:sz w:val="16"/>
      <w:szCs w:val="16"/>
      <w:lang w:val="ro-RO"/>
    </w:rPr>
  </w:style>
  <w:style w:type="character" w:customStyle="1" w:styleId="BodyTextIndent3Char1">
    <w:name w:val="Body Text Indent 3 Char1"/>
    <w:semiHidden/>
    <w:rsid w:val="005940EA"/>
    <w:rPr>
      <w:rFonts w:ascii="Calibri" w:eastAsia="Calibri" w:hAnsi="Calibri" w:cs="Times New Roman"/>
      <w:sz w:val="16"/>
      <w:szCs w:val="16"/>
      <w:lang w:val="ro-RO"/>
    </w:rPr>
  </w:style>
  <w:style w:type="character" w:customStyle="1" w:styleId="DocumentMapChar1">
    <w:name w:val="Document Map Char1"/>
    <w:semiHidden/>
    <w:rsid w:val="005940EA"/>
    <w:rPr>
      <w:rFonts w:ascii="Tahoma" w:eastAsia="Calibri" w:hAnsi="Tahoma" w:cs="Tahoma"/>
      <w:sz w:val="16"/>
      <w:szCs w:val="16"/>
      <w:lang w:val="ro-RO"/>
    </w:rPr>
  </w:style>
  <w:style w:type="character" w:customStyle="1" w:styleId="PlainTextChar1">
    <w:name w:val="Plain Text Char1"/>
    <w:uiPriority w:val="99"/>
    <w:semiHidden/>
    <w:rsid w:val="005940EA"/>
    <w:rPr>
      <w:rFonts w:ascii="Consolas" w:eastAsia="Calibri" w:hAnsi="Consolas" w:cs="Consolas"/>
      <w:sz w:val="21"/>
      <w:szCs w:val="21"/>
      <w:lang w:val="ro-RO"/>
    </w:rPr>
  </w:style>
  <w:style w:type="character" w:customStyle="1" w:styleId="BodyTextIndent2Char1">
    <w:name w:val="Body Text Indent 2 Char1"/>
    <w:semiHidden/>
    <w:rsid w:val="005940EA"/>
    <w:rPr>
      <w:rFonts w:ascii="Calibri" w:eastAsia="Calibri" w:hAnsi="Calibri" w:cs="Times New Roman"/>
      <w:lang w:val="ro-RO"/>
    </w:rPr>
  </w:style>
  <w:style w:type="character" w:customStyle="1" w:styleId="label1">
    <w:name w:val="label1"/>
    <w:rsid w:val="005940EA"/>
    <w:rPr>
      <w:b/>
      <w:bCs/>
      <w:vanish/>
      <w:webHidden w:val="0"/>
      <w:color w:val="FFFFFF"/>
      <w:sz w:val="18"/>
      <w:szCs w:val="18"/>
      <w:vertAlign w:val="baseline"/>
      <w:specVanish/>
    </w:rPr>
  </w:style>
  <w:style w:type="paragraph" w:customStyle="1" w:styleId="instruct">
    <w:name w:val="instruct"/>
    <w:basedOn w:val="Normal"/>
    <w:rsid w:val="005940E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940EA"/>
    <w:rPr>
      <w:color w:val="0000FF"/>
      <w:u w:val="single"/>
    </w:rPr>
  </w:style>
  <w:style w:type="character" w:customStyle="1" w:styleId="Fontdeparagrafimplicit2">
    <w:name w:val="Font de paragraf implicit2"/>
    <w:rsid w:val="005940EA"/>
  </w:style>
  <w:style w:type="character" w:customStyle="1" w:styleId="sp1">
    <w:name w:val="sp1"/>
    <w:rsid w:val="005940EA"/>
    <w:rPr>
      <w:b/>
      <w:bCs/>
      <w:color w:val="8F0000"/>
    </w:rPr>
  </w:style>
  <w:style w:type="character" w:customStyle="1" w:styleId="Fontdeparagrafimplicit1">
    <w:name w:val="Font de paragraf implicit1"/>
    <w:rsid w:val="005940EA"/>
  </w:style>
  <w:style w:type="table" w:customStyle="1" w:styleId="GridTable1Light-Accent511">
    <w:name w:val="Grid Table 1 Light - Accent 511"/>
    <w:basedOn w:val="TableNormal"/>
    <w:uiPriority w:val="46"/>
    <w:rsid w:val="005940EA"/>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940EA"/>
  </w:style>
  <w:style w:type="numbering" w:customStyle="1" w:styleId="NoList13">
    <w:name w:val="No List13"/>
    <w:next w:val="NoList"/>
    <w:semiHidden/>
    <w:unhideWhenUsed/>
    <w:rsid w:val="005940EA"/>
  </w:style>
  <w:style w:type="table" w:customStyle="1" w:styleId="TableGrid25">
    <w:name w:val="Table Grid25"/>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940EA"/>
  </w:style>
  <w:style w:type="character" w:customStyle="1" w:styleId="MeniuneNerezolvat">
    <w:name w:val="Mențiune Nerezolvat"/>
    <w:uiPriority w:val="99"/>
    <w:semiHidden/>
    <w:unhideWhenUsed/>
    <w:rsid w:val="005940EA"/>
    <w:rPr>
      <w:color w:val="605E5C"/>
      <w:shd w:val="clear" w:color="auto" w:fill="E1DFDD"/>
    </w:rPr>
  </w:style>
  <w:style w:type="character" w:customStyle="1" w:styleId="Fontdeparagrafimplicit">
    <w:name w:val="Font de paragraf implicit"/>
    <w:rsid w:val="0059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cb.int/index.html" TargetMode="External"/><Relationship Id="rId2" Type="http://schemas.openxmlformats.org/officeDocument/2006/relationships/numbering" Target="numbering.xml"/><Relationship Id="rId16" Type="http://schemas.openxmlformats.org/officeDocument/2006/relationships/hyperlink" Target="file:///\\Prosys\Debi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4EBF-0F66-4535-9B5D-4C50519F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63</Pages>
  <Words>18552</Words>
  <Characters>105751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9</cp:revision>
  <dcterms:created xsi:type="dcterms:W3CDTF">2023-11-10T07:33:00Z</dcterms:created>
  <dcterms:modified xsi:type="dcterms:W3CDTF">2024-03-12T11:08:00Z</dcterms:modified>
</cp:coreProperties>
</file>